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FB9A" w14:textId="77777777" w:rsidR="00D45D5B" w:rsidRPr="006B43D2" w:rsidRDefault="00000000" w:rsidP="006B43D2">
      <w:pPr>
        <w:jc w:val="center"/>
        <w:rPr>
          <w:b/>
          <w:bCs/>
          <w:sz w:val="24"/>
          <w:szCs w:val="24"/>
        </w:rPr>
      </w:pPr>
      <w:r w:rsidRPr="006B43D2">
        <w:rPr>
          <w:b/>
          <w:bCs/>
          <w:sz w:val="24"/>
          <w:szCs w:val="24"/>
        </w:rPr>
        <w:t>Interview</w:t>
      </w:r>
      <w:r w:rsidRPr="006B43D2">
        <w:rPr>
          <w:b/>
          <w:bCs/>
          <w:spacing w:val="-4"/>
          <w:sz w:val="24"/>
          <w:szCs w:val="24"/>
        </w:rPr>
        <w:t xml:space="preserve"> </w:t>
      </w:r>
      <w:r w:rsidRPr="006B43D2">
        <w:rPr>
          <w:b/>
          <w:bCs/>
          <w:sz w:val="24"/>
          <w:szCs w:val="24"/>
        </w:rPr>
        <w:t>Task</w:t>
      </w:r>
      <w:r w:rsidRPr="006B43D2">
        <w:rPr>
          <w:b/>
          <w:bCs/>
          <w:spacing w:val="-4"/>
          <w:sz w:val="24"/>
          <w:szCs w:val="24"/>
        </w:rPr>
        <w:t xml:space="preserve"> </w:t>
      </w:r>
      <w:r w:rsidRPr="006B43D2">
        <w:rPr>
          <w:b/>
          <w:bCs/>
          <w:sz w:val="24"/>
          <w:szCs w:val="24"/>
        </w:rPr>
        <w:t>–</w:t>
      </w:r>
      <w:r w:rsidRPr="006B43D2">
        <w:rPr>
          <w:b/>
          <w:bCs/>
          <w:spacing w:val="-3"/>
          <w:sz w:val="24"/>
          <w:szCs w:val="24"/>
        </w:rPr>
        <w:t xml:space="preserve"> </w:t>
      </w:r>
      <w:r w:rsidRPr="006B43D2">
        <w:rPr>
          <w:b/>
          <w:bCs/>
          <w:sz w:val="24"/>
          <w:szCs w:val="24"/>
        </w:rPr>
        <w:t>Secondary</w:t>
      </w:r>
      <w:r w:rsidRPr="006B43D2">
        <w:rPr>
          <w:b/>
          <w:bCs/>
          <w:spacing w:val="-4"/>
          <w:sz w:val="24"/>
          <w:szCs w:val="24"/>
        </w:rPr>
        <w:t xml:space="preserve"> </w:t>
      </w:r>
      <w:r w:rsidRPr="006B43D2">
        <w:rPr>
          <w:b/>
          <w:bCs/>
          <w:sz w:val="24"/>
          <w:szCs w:val="24"/>
        </w:rPr>
        <w:t>Physical</w:t>
      </w:r>
      <w:r w:rsidRPr="006B43D2">
        <w:rPr>
          <w:b/>
          <w:bCs/>
          <w:spacing w:val="-3"/>
          <w:sz w:val="24"/>
          <w:szCs w:val="24"/>
        </w:rPr>
        <w:t xml:space="preserve"> </w:t>
      </w:r>
      <w:r w:rsidRPr="006B43D2">
        <w:rPr>
          <w:b/>
          <w:bCs/>
          <w:spacing w:val="-2"/>
          <w:sz w:val="24"/>
          <w:szCs w:val="24"/>
        </w:rPr>
        <w:t>Education</w:t>
      </w:r>
    </w:p>
    <w:p w14:paraId="3884603E" w14:textId="77777777" w:rsidR="006B43D2" w:rsidRDefault="006B43D2" w:rsidP="006B43D2">
      <w:pPr>
        <w:rPr>
          <w:sz w:val="24"/>
          <w:szCs w:val="24"/>
        </w:rPr>
      </w:pPr>
    </w:p>
    <w:p w14:paraId="329324BA" w14:textId="436C9B08" w:rsidR="00D45D5B" w:rsidRPr="006B43D2" w:rsidRDefault="00000000" w:rsidP="006B43D2">
      <w:pPr>
        <w:spacing w:line="276" w:lineRule="auto"/>
        <w:rPr>
          <w:sz w:val="24"/>
          <w:szCs w:val="24"/>
        </w:rPr>
      </w:pPr>
      <w:r w:rsidRPr="006B43D2">
        <w:rPr>
          <w:sz w:val="24"/>
          <w:szCs w:val="24"/>
        </w:rPr>
        <w:t>We</w:t>
      </w:r>
      <w:r w:rsidRPr="006B43D2">
        <w:rPr>
          <w:spacing w:val="-5"/>
          <w:sz w:val="24"/>
          <w:szCs w:val="24"/>
        </w:rPr>
        <w:t xml:space="preserve"> </w:t>
      </w:r>
      <w:r w:rsidRPr="006B43D2">
        <w:rPr>
          <w:sz w:val="24"/>
          <w:szCs w:val="24"/>
        </w:rPr>
        <w:t>look</w:t>
      </w:r>
      <w:r w:rsidRPr="006B43D2">
        <w:rPr>
          <w:spacing w:val="-5"/>
          <w:sz w:val="24"/>
          <w:szCs w:val="24"/>
        </w:rPr>
        <w:t xml:space="preserve"> </w:t>
      </w:r>
      <w:r w:rsidRPr="006B43D2">
        <w:rPr>
          <w:sz w:val="24"/>
          <w:szCs w:val="24"/>
        </w:rPr>
        <w:t>forward</w:t>
      </w:r>
      <w:r w:rsidRPr="006B43D2">
        <w:rPr>
          <w:spacing w:val="-5"/>
          <w:sz w:val="24"/>
          <w:szCs w:val="24"/>
        </w:rPr>
        <w:t xml:space="preserve"> </w:t>
      </w:r>
      <w:r w:rsidRPr="006B43D2">
        <w:rPr>
          <w:sz w:val="24"/>
          <w:szCs w:val="24"/>
        </w:rPr>
        <w:t>to</w:t>
      </w:r>
      <w:r w:rsidRPr="006B43D2">
        <w:rPr>
          <w:spacing w:val="-5"/>
          <w:sz w:val="24"/>
          <w:szCs w:val="24"/>
        </w:rPr>
        <w:t xml:space="preserve"> </w:t>
      </w:r>
      <w:r w:rsidRPr="006B43D2">
        <w:rPr>
          <w:sz w:val="24"/>
          <w:szCs w:val="24"/>
        </w:rPr>
        <w:t>meeting</w:t>
      </w:r>
      <w:r w:rsidRPr="006B43D2">
        <w:rPr>
          <w:spacing w:val="-5"/>
          <w:sz w:val="24"/>
          <w:szCs w:val="24"/>
        </w:rPr>
        <w:t xml:space="preserve"> </w:t>
      </w:r>
      <w:r w:rsidRPr="006B43D2">
        <w:rPr>
          <w:sz w:val="24"/>
          <w:szCs w:val="24"/>
        </w:rPr>
        <w:t>you</w:t>
      </w:r>
      <w:r w:rsidRPr="006B43D2">
        <w:rPr>
          <w:spacing w:val="-5"/>
          <w:sz w:val="24"/>
          <w:szCs w:val="24"/>
        </w:rPr>
        <w:t xml:space="preserve"> </w:t>
      </w:r>
      <w:r w:rsidRPr="006B43D2">
        <w:rPr>
          <w:sz w:val="24"/>
          <w:szCs w:val="24"/>
        </w:rPr>
        <w:t>at</w:t>
      </w:r>
      <w:r w:rsidRPr="006B43D2">
        <w:rPr>
          <w:spacing w:val="-5"/>
          <w:sz w:val="24"/>
          <w:szCs w:val="24"/>
        </w:rPr>
        <w:t xml:space="preserve"> </w:t>
      </w:r>
      <w:r w:rsidRPr="006B43D2">
        <w:rPr>
          <w:sz w:val="24"/>
          <w:szCs w:val="24"/>
        </w:rPr>
        <w:t>your</w:t>
      </w:r>
      <w:r w:rsidRPr="006B43D2">
        <w:rPr>
          <w:spacing w:val="-5"/>
          <w:sz w:val="24"/>
          <w:szCs w:val="24"/>
        </w:rPr>
        <w:t xml:space="preserve"> </w:t>
      </w:r>
      <w:r w:rsidRPr="006B43D2">
        <w:rPr>
          <w:sz w:val="24"/>
          <w:szCs w:val="24"/>
        </w:rPr>
        <w:t>interview.</w:t>
      </w:r>
      <w:r w:rsidRPr="006B43D2">
        <w:rPr>
          <w:spacing w:val="-5"/>
          <w:sz w:val="24"/>
          <w:szCs w:val="24"/>
        </w:rPr>
        <w:t xml:space="preserve"> </w:t>
      </w:r>
      <w:r w:rsidRPr="006B43D2">
        <w:rPr>
          <w:sz w:val="24"/>
          <w:szCs w:val="24"/>
        </w:rPr>
        <w:t>In</w:t>
      </w:r>
      <w:r w:rsidRPr="006B43D2">
        <w:rPr>
          <w:spacing w:val="-5"/>
          <w:sz w:val="24"/>
          <w:szCs w:val="24"/>
        </w:rPr>
        <w:t xml:space="preserve"> </w:t>
      </w:r>
      <w:r w:rsidRPr="006B43D2">
        <w:rPr>
          <w:sz w:val="24"/>
          <w:szCs w:val="24"/>
        </w:rPr>
        <w:t>advance</w:t>
      </w:r>
      <w:r w:rsidRPr="006B43D2">
        <w:rPr>
          <w:spacing w:val="-5"/>
          <w:sz w:val="24"/>
          <w:szCs w:val="24"/>
        </w:rPr>
        <w:t xml:space="preserve"> </w:t>
      </w:r>
      <w:r w:rsidRPr="006B43D2">
        <w:rPr>
          <w:sz w:val="24"/>
          <w:szCs w:val="24"/>
        </w:rPr>
        <w:t>of</w:t>
      </w:r>
      <w:r w:rsidRPr="006B43D2">
        <w:rPr>
          <w:spacing w:val="-5"/>
          <w:sz w:val="24"/>
          <w:szCs w:val="24"/>
        </w:rPr>
        <w:t xml:space="preserve"> </w:t>
      </w:r>
      <w:r w:rsidRPr="006B43D2">
        <w:rPr>
          <w:sz w:val="24"/>
          <w:szCs w:val="24"/>
        </w:rPr>
        <w:t>attending,</w:t>
      </w:r>
      <w:r w:rsidRPr="006B43D2">
        <w:rPr>
          <w:spacing w:val="-5"/>
          <w:sz w:val="24"/>
          <w:szCs w:val="24"/>
        </w:rPr>
        <w:t xml:space="preserve"> </w:t>
      </w:r>
      <w:r w:rsidRPr="006B43D2">
        <w:rPr>
          <w:sz w:val="24"/>
          <w:szCs w:val="24"/>
        </w:rPr>
        <w:t>we request that you complete the following two tasks:</w:t>
      </w:r>
    </w:p>
    <w:p w14:paraId="51F4CEFB" w14:textId="77777777" w:rsidR="00D45D5B" w:rsidRPr="006B43D2" w:rsidRDefault="00D45D5B" w:rsidP="006B43D2">
      <w:pPr>
        <w:spacing w:line="276" w:lineRule="auto"/>
        <w:rPr>
          <w:sz w:val="24"/>
          <w:szCs w:val="24"/>
        </w:rPr>
      </w:pPr>
    </w:p>
    <w:p w14:paraId="4CD04448" w14:textId="77777777" w:rsidR="006B43D2" w:rsidRDefault="006B43D2" w:rsidP="006B43D2">
      <w:pPr>
        <w:spacing w:line="276" w:lineRule="auto"/>
        <w:jc w:val="both"/>
        <w:rPr>
          <w:b/>
          <w:bCs/>
          <w:sz w:val="24"/>
          <w:szCs w:val="24"/>
        </w:rPr>
      </w:pPr>
      <w:r w:rsidRPr="006B43D2">
        <w:rPr>
          <w:b/>
          <w:bCs/>
          <w:sz w:val="24"/>
          <w:szCs w:val="24"/>
        </w:rPr>
        <w:t>Lesson Plan</w:t>
      </w:r>
    </w:p>
    <w:p w14:paraId="2F3CDAE9" w14:textId="572C4BD1" w:rsidR="00D45D5B" w:rsidRPr="006B43D2" w:rsidRDefault="006B43D2" w:rsidP="006B43D2">
      <w:pPr>
        <w:spacing w:line="276" w:lineRule="auto"/>
        <w:jc w:val="both"/>
        <w:rPr>
          <w:sz w:val="24"/>
          <w:szCs w:val="24"/>
        </w:rPr>
      </w:pPr>
      <w:r w:rsidRPr="006B43D2">
        <w:rPr>
          <w:sz w:val="24"/>
          <w:szCs w:val="24"/>
        </w:rPr>
        <w:t xml:space="preserve">Plan a 50-minute practical PE lesson for an activity and year group of your choice. Complete a lesson plan and add any additional resources to accompany your lesson plan. These documents should be emailed at least 24 hours in advance of the interview to Lou Riddoch </w:t>
      </w:r>
      <w:r>
        <w:rPr>
          <w:sz w:val="24"/>
          <w:szCs w:val="24"/>
        </w:rPr>
        <w:t>(</w:t>
      </w:r>
      <w:r w:rsidRPr="006B43D2">
        <w:rPr>
          <w:sz w:val="24"/>
          <w:szCs w:val="24"/>
        </w:rPr>
        <w:t>l.riddoch@bathspa.ac.uk</w:t>
      </w:r>
      <w:r>
        <w:rPr>
          <w:sz w:val="24"/>
          <w:szCs w:val="24"/>
        </w:rPr>
        <w:t>)</w:t>
      </w:r>
      <w:r w:rsidRPr="006B43D2">
        <w:rPr>
          <w:sz w:val="24"/>
          <w:szCs w:val="24"/>
        </w:rPr>
        <w:t xml:space="preserve"> and Laura Davidge-Lumber </w:t>
      </w:r>
      <w:r>
        <w:rPr>
          <w:sz w:val="24"/>
          <w:szCs w:val="24"/>
        </w:rPr>
        <w:t>(</w:t>
      </w:r>
      <w:hyperlink r:id="rId5" w:history="1">
        <w:r w:rsidRPr="00BC440B">
          <w:rPr>
            <w:rStyle w:val="Hyperlink"/>
            <w:sz w:val="24"/>
            <w:szCs w:val="24"/>
          </w:rPr>
          <w:t>l.davidge-lumber@bathspa.ac.uk</w:t>
        </w:r>
      </w:hyperlink>
      <w:r>
        <w:rPr>
          <w:sz w:val="24"/>
          <w:szCs w:val="24"/>
        </w:rPr>
        <w:t xml:space="preserve">), the </w:t>
      </w:r>
      <w:r w:rsidRPr="006B43D2">
        <w:rPr>
          <w:sz w:val="24"/>
          <w:szCs w:val="24"/>
        </w:rPr>
        <w:t>Academic Tutors for PE</w:t>
      </w:r>
      <w:r>
        <w:rPr>
          <w:sz w:val="24"/>
          <w:szCs w:val="24"/>
        </w:rPr>
        <w:t xml:space="preserve">.  </w:t>
      </w:r>
      <w:r w:rsidRPr="006B43D2">
        <w:rPr>
          <w:sz w:val="24"/>
          <w:szCs w:val="24"/>
        </w:rPr>
        <w:t>You will be invited to discuss the lesson with the interviewers, sharing with us what has informed your planning. As a guide, this presentation should take no longer than 10 minutes.</w:t>
      </w:r>
    </w:p>
    <w:p w14:paraId="3B2B4381" w14:textId="77777777" w:rsidR="006B43D2" w:rsidRDefault="006B43D2" w:rsidP="006B43D2">
      <w:pPr>
        <w:spacing w:line="276" w:lineRule="auto"/>
        <w:jc w:val="both"/>
        <w:rPr>
          <w:sz w:val="24"/>
          <w:szCs w:val="24"/>
        </w:rPr>
      </w:pPr>
    </w:p>
    <w:p w14:paraId="4CA6EB2B" w14:textId="6CD85CCA" w:rsidR="00D45D5B" w:rsidRPr="006B43D2" w:rsidRDefault="00000000" w:rsidP="006B43D2">
      <w:pPr>
        <w:spacing w:line="276" w:lineRule="auto"/>
        <w:jc w:val="both"/>
        <w:rPr>
          <w:b/>
          <w:bCs/>
          <w:sz w:val="24"/>
          <w:szCs w:val="24"/>
        </w:rPr>
      </w:pPr>
      <w:r w:rsidRPr="006B43D2">
        <w:rPr>
          <w:b/>
          <w:bCs/>
          <w:sz w:val="24"/>
          <w:szCs w:val="24"/>
        </w:rPr>
        <w:t>Subject Knowledge</w:t>
      </w:r>
      <w:r w:rsidRPr="006B43D2">
        <w:rPr>
          <w:b/>
          <w:bCs/>
          <w:spacing w:val="-9"/>
          <w:sz w:val="24"/>
          <w:szCs w:val="24"/>
        </w:rPr>
        <w:t xml:space="preserve"> </w:t>
      </w:r>
      <w:r w:rsidRPr="006B43D2">
        <w:rPr>
          <w:b/>
          <w:bCs/>
          <w:spacing w:val="-2"/>
          <w:sz w:val="24"/>
          <w:szCs w:val="24"/>
        </w:rPr>
        <w:t>Audit</w:t>
      </w:r>
    </w:p>
    <w:p w14:paraId="3A98B83F" w14:textId="77777777" w:rsidR="00D45D5B" w:rsidRPr="006B43D2" w:rsidRDefault="00000000" w:rsidP="006B43D2">
      <w:pPr>
        <w:spacing w:line="276" w:lineRule="auto"/>
        <w:jc w:val="both"/>
        <w:rPr>
          <w:sz w:val="24"/>
          <w:szCs w:val="24"/>
        </w:rPr>
      </w:pPr>
      <w:r w:rsidRPr="006B43D2">
        <w:rPr>
          <w:sz w:val="24"/>
          <w:szCs w:val="24"/>
        </w:rPr>
        <w:t>Complete the Subject Knowledge</w:t>
      </w:r>
      <w:r w:rsidRPr="006B43D2">
        <w:rPr>
          <w:spacing w:val="-4"/>
          <w:sz w:val="24"/>
          <w:szCs w:val="24"/>
        </w:rPr>
        <w:t xml:space="preserve"> </w:t>
      </w:r>
      <w:r w:rsidRPr="006B43D2">
        <w:rPr>
          <w:sz w:val="24"/>
          <w:szCs w:val="24"/>
        </w:rPr>
        <w:t xml:space="preserve">Audit and return it to us 24 hours in advance of the interview to allow us to consider your current strengths and areas for development. Please ensure you complete the notes column, identifying your specific experience. Inevitably, there will be </w:t>
      </w:r>
      <w:proofErr w:type="gramStart"/>
      <w:r w:rsidRPr="006B43D2">
        <w:rPr>
          <w:sz w:val="24"/>
          <w:szCs w:val="24"/>
        </w:rPr>
        <w:t>a number of</w:t>
      </w:r>
      <w:proofErr w:type="gramEnd"/>
      <w:r w:rsidRPr="006B43D2">
        <w:rPr>
          <w:sz w:val="24"/>
          <w:szCs w:val="24"/>
        </w:rPr>
        <w:t xml:space="preserve"> practical</w:t>
      </w:r>
      <w:r w:rsidRPr="006B43D2">
        <w:rPr>
          <w:spacing w:val="-4"/>
          <w:sz w:val="24"/>
          <w:szCs w:val="24"/>
        </w:rPr>
        <w:t xml:space="preserve"> </w:t>
      </w:r>
      <w:r w:rsidRPr="006B43D2">
        <w:rPr>
          <w:sz w:val="24"/>
          <w:szCs w:val="24"/>
        </w:rPr>
        <w:t>and</w:t>
      </w:r>
      <w:r w:rsidRPr="006B43D2">
        <w:rPr>
          <w:spacing w:val="-4"/>
          <w:sz w:val="24"/>
          <w:szCs w:val="24"/>
        </w:rPr>
        <w:t xml:space="preserve"> </w:t>
      </w:r>
      <w:r w:rsidRPr="006B43D2">
        <w:rPr>
          <w:sz w:val="24"/>
          <w:szCs w:val="24"/>
        </w:rPr>
        <w:t>theoretical</w:t>
      </w:r>
      <w:r w:rsidRPr="006B43D2">
        <w:rPr>
          <w:spacing w:val="-4"/>
          <w:sz w:val="24"/>
          <w:szCs w:val="24"/>
        </w:rPr>
        <w:t xml:space="preserve"> </w:t>
      </w:r>
      <w:r w:rsidRPr="006B43D2">
        <w:rPr>
          <w:sz w:val="24"/>
          <w:szCs w:val="24"/>
        </w:rPr>
        <w:t>areas</w:t>
      </w:r>
      <w:r w:rsidRPr="006B43D2">
        <w:rPr>
          <w:spacing w:val="-4"/>
          <w:sz w:val="24"/>
          <w:szCs w:val="24"/>
        </w:rPr>
        <w:t xml:space="preserve"> </w:t>
      </w:r>
      <w:r w:rsidRPr="006B43D2">
        <w:rPr>
          <w:sz w:val="24"/>
          <w:szCs w:val="24"/>
        </w:rPr>
        <w:t>that</w:t>
      </w:r>
      <w:r w:rsidRPr="006B43D2">
        <w:rPr>
          <w:spacing w:val="-4"/>
          <w:sz w:val="24"/>
          <w:szCs w:val="24"/>
        </w:rPr>
        <w:t xml:space="preserve"> </w:t>
      </w:r>
      <w:r w:rsidRPr="006B43D2">
        <w:rPr>
          <w:sz w:val="24"/>
          <w:szCs w:val="24"/>
        </w:rPr>
        <w:t>need</w:t>
      </w:r>
      <w:r w:rsidRPr="006B43D2">
        <w:rPr>
          <w:spacing w:val="-4"/>
          <w:sz w:val="24"/>
          <w:szCs w:val="24"/>
        </w:rPr>
        <w:t xml:space="preserve"> </w:t>
      </w:r>
      <w:r w:rsidRPr="006B43D2">
        <w:rPr>
          <w:sz w:val="24"/>
          <w:szCs w:val="24"/>
        </w:rPr>
        <w:t>addressing</w:t>
      </w:r>
      <w:r w:rsidRPr="006B43D2">
        <w:rPr>
          <w:spacing w:val="-4"/>
          <w:sz w:val="24"/>
          <w:szCs w:val="24"/>
        </w:rPr>
        <w:t xml:space="preserve"> </w:t>
      </w:r>
      <w:r w:rsidRPr="006B43D2">
        <w:rPr>
          <w:sz w:val="24"/>
          <w:szCs w:val="24"/>
        </w:rPr>
        <w:t>and</w:t>
      </w:r>
      <w:r w:rsidRPr="006B43D2">
        <w:rPr>
          <w:spacing w:val="-4"/>
          <w:sz w:val="24"/>
          <w:szCs w:val="24"/>
        </w:rPr>
        <w:t xml:space="preserve"> </w:t>
      </w:r>
      <w:r w:rsidRPr="006B43D2">
        <w:rPr>
          <w:sz w:val="24"/>
          <w:szCs w:val="24"/>
        </w:rPr>
        <w:t>this</w:t>
      </w:r>
      <w:r w:rsidRPr="006B43D2">
        <w:rPr>
          <w:spacing w:val="-4"/>
          <w:sz w:val="24"/>
          <w:szCs w:val="24"/>
        </w:rPr>
        <w:t xml:space="preserve"> </w:t>
      </w:r>
      <w:r w:rsidRPr="006B43D2">
        <w:rPr>
          <w:sz w:val="24"/>
          <w:szCs w:val="24"/>
        </w:rPr>
        <w:t>auditing</w:t>
      </w:r>
      <w:r w:rsidRPr="006B43D2">
        <w:rPr>
          <w:spacing w:val="-4"/>
          <w:sz w:val="24"/>
          <w:szCs w:val="24"/>
        </w:rPr>
        <w:t xml:space="preserve"> </w:t>
      </w:r>
      <w:r w:rsidRPr="006B43D2">
        <w:rPr>
          <w:sz w:val="24"/>
          <w:szCs w:val="24"/>
        </w:rPr>
        <w:t>process will give you the opportunity to monitor your developing subject knowledge throughout the course.</w:t>
      </w:r>
    </w:p>
    <w:p w14:paraId="233C2D30" w14:textId="77777777" w:rsidR="006B43D2" w:rsidRDefault="006B43D2" w:rsidP="006B43D2">
      <w:pPr>
        <w:spacing w:line="276" w:lineRule="auto"/>
        <w:jc w:val="both"/>
        <w:rPr>
          <w:sz w:val="24"/>
          <w:szCs w:val="24"/>
        </w:rPr>
      </w:pPr>
    </w:p>
    <w:p w14:paraId="0FE12ABF" w14:textId="44A81F6A" w:rsidR="00D45D5B" w:rsidRPr="006B43D2" w:rsidRDefault="00000000" w:rsidP="006B43D2">
      <w:pPr>
        <w:spacing w:line="276" w:lineRule="auto"/>
        <w:jc w:val="both"/>
        <w:rPr>
          <w:sz w:val="24"/>
          <w:szCs w:val="24"/>
        </w:rPr>
      </w:pPr>
      <w:r w:rsidRPr="006B43D2">
        <w:rPr>
          <w:sz w:val="24"/>
          <w:szCs w:val="24"/>
        </w:rPr>
        <w:t>Audits to be returned to Lou Riddoch</w:t>
      </w:r>
      <w:r w:rsidRPr="006B43D2">
        <w:rPr>
          <w:spacing w:val="40"/>
          <w:sz w:val="24"/>
          <w:szCs w:val="24"/>
        </w:rPr>
        <w:t xml:space="preserve"> </w:t>
      </w:r>
      <w:r w:rsidR="006B43D2">
        <w:rPr>
          <w:spacing w:val="40"/>
          <w:sz w:val="24"/>
          <w:szCs w:val="24"/>
        </w:rPr>
        <w:t>(</w:t>
      </w:r>
      <w:hyperlink r:id="rId6" w:history="1">
        <w:r w:rsidR="006B43D2" w:rsidRPr="00BC440B">
          <w:rPr>
            <w:rStyle w:val="Hyperlink"/>
            <w:sz w:val="24"/>
            <w:szCs w:val="24"/>
          </w:rPr>
          <w:t>l.riddoch@bathspa.ac.uk</w:t>
        </w:r>
      </w:hyperlink>
      <w:r w:rsidR="006B43D2">
        <w:rPr>
          <w:color w:val="0000FF"/>
          <w:sz w:val="24"/>
          <w:szCs w:val="24"/>
          <w:u w:val="single" w:color="0000FF"/>
        </w:rPr>
        <w:t>)</w:t>
      </w:r>
      <w:r w:rsidR="006B43D2" w:rsidRPr="006B43D2">
        <w:rPr>
          <w:sz w:val="24"/>
          <w:szCs w:val="24"/>
          <w:u w:color="0000FF"/>
        </w:rPr>
        <w:t xml:space="preserve"> and </w:t>
      </w:r>
      <w:r w:rsidR="006B43D2" w:rsidRPr="006B43D2">
        <w:rPr>
          <w:sz w:val="24"/>
          <w:szCs w:val="24"/>
        </w:rPr>
        <w:t xml:space="preserve">Laura Davidge-Lumber </w:t>
      </w:r>
      <w:r w:rsidR="006B43D2">
        <w:rPr>
          <w:sz w:val="24"/>
          <w:szCs w:val="24"/>
        </w:rPr>
        <w:t>(</w:t>
      </w:r>
      <w:hyperlink r:id="rId7" w:history="1">
        <w:r w:rsidR="006B43D2" w:rsidRPr="00BC440B">
          <w:rPr>
            <w:rStyle w:val="Hyperlink"/>
            <w:sz w:val="24"/>
            <w:szCs w:val="24"/>
          </w:rPr>
          <w:t>l.davidge-lumber@bathspa.ac.uk</w:t>
        </w:r>
      </w:hyperlink>
      <w:r w:rsidR="006B43D2">
        <w:rPr>
          <w:sz w:val="24"/>
          <w:szCs w:val="24"/>
        </w:rPr>
        <w:t>)</w:t>
      </w:r>
      <w:r w:rsidR="006B43D2">
        <w:rPr>
          <w:sz w:val="24"/>
          <w:szCs w:val="24"/>
        </w:rPr>
        <w:t xml:space="preserve"> </w:t>
      </w:r>
      <w:r w:rsidRPr="006B43D2">
        <w:rPr>
          <w:sz w:val="24"/>
          <w:szCs w:val="24"/>
        </w:rPr>
        <w:t>24</w:t>
      </w:r>
      <w:r w:rsidRPr="006B43D2">
        <w:rPr>
          <w:spacing w:val="-5"/>
          <w:sz w:val="24"/>
          <w:szCs w:val="24"/>
        </w:rPr>
        <w:t xml:space="preserve"> </w:t>
      </w:r>
      <w:r w:rsidRPr="006B43D2">
        <w:rPr>
          <w:sz w:val="24"/>
          <w:szCs w:val="24"/>
        </w:rPr>
        <w:t>hours</w:t>
      </w:r>
      <w:r w:rsidRPr="006B43D2">
        <w:rPr>
          <w:spacing w:val="-5"/>
          <w:sz w:val="24"/>
          <w:szCs w:val="24"/>
        </w:rPr>
        <w:t xml:space="preserve"> </w:t>
      </w:r>
      <w:r w:rsidRPr="006B43D2">
        <w:rPr>
          <w:sz w:val="24"/>
          <w:szCs w:val="24"/>
        </w:rPr>
        <w:t>in</w:t>
      </w:r>
      <w:r w:rsidRPr="006B43D2">
        <w:rPr>
          <w:spacing w:val="-5"/>
          <w:sz w:val="24"/>
          <w:szCs w:val="24"/>
        </w:rPr>
        <w:t xml:space="preserve"> </w:t>
      </w:r>
      <w:r w:rsidRPr="006B43D2">
        <w:rPr>
          <w:sz w:val="24"/>
          <w:szCs w:val="24"/>
        </w:rPr>
        <w:t>advance</w:t>
      </w:r>
      <w:r w:rsidRPr="006B43D2">
        <w:rPr>
          <w:spacing w:val="-5"/>
          <w:sz w:val="24"/>
          <w:szCs w:val="24"/>
        </w:rPr>
        <w:t xml:space="preserve"> </w:t>
      </w:r>
      <w:r w:rsidRPr="006B43D2">
        <w:rPr>
          <w:sz w:val="24"/>
          <w:szCs w:val="24"/>
        </w:rPr>
        <w:t>of</w:t>
      </w:r>
      <w:r w:rsidRPr="006B43D2">
        <w:rPr>
          <w:spacing w:val="-5"/>
          <w:sz w:val="24"/>
          <w:szCs w:val="24"/>
        </w:rPr>
        <w:t xml:space="preserve"> </w:t>
      </w:r>
      <w:r w:rsidRPr="006B43D2">
        <w:rPr>
          <w:sz w:val="24"/>
          <w:szCs w:val="24"/>
        </w:rPr>
        <w:t xml:space="preserve">the </w:t>
      </w:r>
      <w:r w:rsidRPr="006B43D2">
        <w:rPr>
          <w:spacing w:val="-2"/>
          <w:sz w:val="24"/>
          <w:szCs w:val="24"/>
        </w:rPr>
        <w:t>interview:</w:t>
      </w:r>
    </w:p>
    <w:sectPr w:rsidR="00D45D5B" w:rsidRPr="006B43D2">
      <w:type w:val="continuous"/>
      <w:pgSz w:w="11920" w:h="16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74017"/>
    <w:multiLevelType w:val="hybridMultilevel"/>
    <w:tmpl w:val="F6B4EB34"/>
    <w:lvl w:ilvl="0" w:tplc="C762AB58">
      <w:start w:val="1"/>
      <w:numFmt w:val="decimal"/>
      <w:lvlText w:val="%1."/>
      <w:lvlJc w:val="left"/>
      <w:pPr>
        <w:ind w:left="820" w:hanging="360"/>
        <w:jc w:val="left"/>
      </w:pPr>
      <w:rPr>
        <w:rFonts w:ascii="Arial" w:eastAsia="Arial" w:hAnsi="Arial" w:cs="Arial" w:hint="default"/>
        <w:b/>
        <w:bCs/>
        <w:i w:val="0"/>
        <w:iCs w:val="0"/>
        <w:spacing w:val="0"/>
        <w:w w:val="100"/>
        <w:sz w:val="24"/>
        <w:szCs w:val="24"/>
        <w:lang w:val="en-US" w:eastAsia="en-US" w:bidi="ar-SA"/>
      </w:rPr>
    </w:lvl>
    <w:lvl w:ilvl="1" w:tplc="FA9CCC0E">
      <w:numFmt w:val="bullet"/>
      <w:lvlText w:val="•"/>
      <w:lvlJc w:val="left"/>
      <w:pPr>
        <w:ind w:left="1656" w:hanging="360"/>
      </w:pPr>
      <w:rPr>
        <w:rFonts w:hint="default"/>
        <w:lang w:val="en-US" w:eastAsia="en-US" w:bidi="ar-SA"/>
      </w:rPr>
    </w:lvl>
    <w:lvl w:ilvl="2" w:tplc="D6F61D6E">
      <w:numFmt w:val="bullet"/>
      <w:lvlText w:val="•"/>
      <w:lvlJc w:val="left"/>
      <w:pPr>
        <w:ind w:left="2492" w:hanging="360"/>
      </w:pPr>
      <w:rPr>
        <w:rFonts w:hint="default"/>
        <w:lang w:val="en-US" w:eastAsia="en-US" w:bidi="ar-SA"/>
      </w:rPr>
    </w:lvl>
    <w:lvl w:ilvl="3" w:tplc="8B826FAC">
      <w:numFmt w:val="bullet"/>
      <w:lvlText w:val="•"/>
      <w:lvlJc w:val="left"/>
      <w:pPr>
        <w:ind w:left="3328" w:hanging="360"/>
      </w:pPr>
      <w:rPr>
        <w:rFonts w:hint="default"/>
        <w:lang w:val="en-US" w:eastAsia="en-US" w:bidi="ar-SA"/>
      </w:rPr>
    </w:lvl>
    <w:lvl w:ilvl="4" w:tplc="7EB2E6C0">
      <w:numFmt w:val="bullet"/>
      <w:lvlText w:val="•"/>
      <w:lvlJc w:val="left"/>
      <w:pPr>
        <w:ind w:left="4164" w:hanging="360"/>
      </w:pPr>
      <w:rPr>
        <w:rFonts w:hint="default"/>
        <w:lang w:val="en-US" w:eastAsia="en-US" w:bidi="ar-SA"/>
      </w:rPr>
    </w:lvl>
    <w:lvl w:ilvl="5" w:tplc="E72E9314">
      <w:numFmt w:val="bullet"/>
      <w:lvlText w:val="•"/>
      <w:lvlJc w:val="left"/>
      <w:pPr>
        <w:ind w:left="5000" w:hanging="360"/>
      </w:pPr>
      <w:rPr>
        <w:rFonts w:hint="default"/>
        <w:lang w:val="en-US" w:eastAsia="en-US" w:bidi="ar-SA"/>
      </w:rPr>
    </w:lvl>
    <w:lvl w:ilvl="6" w:tplc="F80EBBD2">
      <w:numFmt w:val="bullet"/>
      <w:lvlText w:val="•"/>
      <w:lvlJc w:val="left"/>
      <w:pPr>
        <w:ind w:left="5836" w:hanging="360"/>
      </w:pPr>
      <w:rPr>
        <w:rFonts w:hint="default"/>
        <w:lang w:val="en-US" w:eastAsia="en-US" w:bidi="ar-SA"/>
      </w:rPr>
    </w:lvl>
    <w:lvl w:ilvl="7" w:tplc="E49258D6">
      <w:numFmt w:val="bullet"/>
      <w:lvlText w:val="•"/>
      <w:lvlJc w:val="left"/>
      <w:pPr>
        <w:ind w:left="6672" w:hanging="360"/>
      </w:pPr>
      <w:rPr>
        <w:rFonts w:hint="default"/>
        <w:lang w:val="en-US" w:eastAsia="en-US" w:bidi="ar-SA"/>
      </w:rPr>
    </w:lvl>
    <w:lvl w:ilvl="8" w:tplc="6E04EBDE">
      <w:numFmt w:val="bullet"/>
      <w:lvlText w:val="•"/>
      <w:lvlJc w:val="left"/>
      <w:pPr>
        <w:ind w:left="7508" w:hanging="360"/>
      </w:pPr>
      <w:rPr>
        <w:rFonts w:hint="default"/>
        <w:lang w:val="en-US" w:eastAsia="en-US" w:bidi="ar-SA"/>
      </w:rPr>
    </w:lvl>
  </w:abstractNum>
  <w:num w:numId="1" w16cid:durableId="59409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5D5B"/>
    <w:rsid w:val="006B43D2"/>
    <w:rsid w:val="00D45D5B"/>
    <w:rsid w:val="00D8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BEEE"/>
  <w15:docId w15:val="{BF02DB1A-424B-4A22-8F74-91FBBA7C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5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1"/>
      <w:ind w:left="820"/>
    </w:pPr>
    <w:rPr>
      <w:sz w:val="24"/>
      <w:szCs w:val="24"/>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43D2"/>
    <w:rPr>
      <w:color w:val="0000FF" w:themeColor="hyperlink"/>
      <w:u w:val="single"/>
    </w:rPr>
  </w:style>
  <w:style w:type="character" w:styleId="UnresolvedMention">
    <w:name w:val="Unresolved Mention"/>
    <w:basedOn w:val="DefaultParagraphFont"/>
    <w:uiPriority w:val="99"/>
    <w:semiHidden/>
    <w:unhideWhenUsed/>
    <w:rsid w:val="006B4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avidge-lumber@bathspa.ac.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riddoch@bathspa.ac.uk" TargetMode="External"/><Relationship Id="rId11" Type="http://schemas.openxmlformats.org/officeDocument/2006/relationships/customXml" Target="../customXml/item2.xml"/><Relationship Id="rId5" Type="http://schemas.openxmlformats.org/officeDocument/2006/relationships/hyperlink" Target="mailto:l.davidge-lumber@bathspa.ac.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A0628F03-1EAA-4899-9995-1FEFAEACC170}"/>
</file>

<file path=customXml/itemProps2.xml><?xml version="1.0" encoding="utf-8"?>
<ds:datastoreItem xmlns:ds="http://schemas.openxmlformats.org/officeDocument/2006/customXml" ds:itemID="{E93F5684-3E9B-4BBE-BF33-6F1069BCE735}"/>
</file>

<file path=customXml/itemProps3.xml><?xml version="1.0" encoding="utf-8"?>
<ds:datastoreItem xmlns:ds="http://schemas.openxmlformats.org/officeDocument/2006/customXml" ds:itemID="{D7FB0D13-FCFC-49EC-B1E4-76C0EA8BE975}"/>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Interview task 2022 2023</dc:title>
  <cp:lastModifiedBy>Cara McLaughlin</cp:lastModifiedBy>
  <cp:revision>2</cp:revision>
  <dcterms:created xsi:type="dcterms:W3CDTF">2024-10-01T10:20:00Z</dcterms:created>
  <dcterms:modified xsi:type="dcterms:W3CDTF">2024-10-01T10:20:00Z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Producer">
    <vt:lpwstr>Skia/PDF m108 Google Docs Renderer</vt:lpwstr>
  </property>
  <property fmtid="{D5CDD505-2E9C-101B-9397-08002B2CF9AE}" pid="4" name="LastSaved">
    <vt:filetime>2024-10-01T00:00:00Z</vt:filetime>
  </property>
  <property fmtid="{D5CDD505-2E9C-101B-9397-08002B2CF9AE}" pid="5" name="MSIP_Label_543cf8d8-0beb-467a-9efd-2f19365bc42a_Enabled">
    <vt:lpwstr>true</vt:lpwstr>
  </property>
  <property fmtid="{D5CDD505-2E9C-101B-9397-08002B2CF9AE}" pid="6" name="MSIP_Label_543cf8d8-0beb-467a-9efd-2f19365bc42a_SetDate">
    <vt:lpwstr>2024-10-01T10:20:32Z</vt:lpwstr>
  </property>
  <property fmtid="{D5CDD505-2E9C-101B-9397-08002B2CF9AE}" pid="7" name="MSIP_Label_543cf8d8-0beb-467a-9efd-2f19365bc42a_Method">
    <vt:lpwstr>Standard</vt:lpwstr>
  </property>
  <property fmtid="{D5CDD505-2E9C-101B-9397-08002B2CF9AE}" pid="8" name="MSIP_Label_543cf8d8-0beb-467a-9efd-2f19365bc42a_Name">
    <vt:lpwstr>Teaching Materials</vt:lpwstr>
  </property>
  <property fmtid="{D5CDD505-2E9C-101B-9397-08002B2CF9AE}" pid="9" name="MSIP_Label_543cf8d8-0beb-467a-9efd-2f19365bc42a_SiteId">
    <vt:lpwstr>23706653-cd57-4504-9a59-0960251db4b0</vt:lpwstr>
  </property>
  <property fmtid="{D5CDD505-2E9C-101B-9397-08002B2CF9AE}" pid="10" name="MSIP_Label_543cf8d8-0beb-467a-9efd-2f19365bc42a_ActionId">
    <vt:lpwstr>08f78db6-5c89-4b0a-989d-a23e0ca9e86f</vt:lpwstr>
  </property>
  <property fmtid="{D5CDD505-2E9C-101B-9397-08002B2CF9AE}" pid="11" name="MSIP_Label_543cf8d8-0beb-467a-9efd-2f19365bc42a_ContentBits">
    <vt:lpwstr>0</vt:lpwstr>
  </property>
  <property fmtid="{D5CDD505-2E9C-101B-9397-08002B2CF9AE}" pid="12" name="ContentTypeId">
    <vt:lpwstr>0x010100F47FCA4A46E7324FAA849D101B2DC0F6</vt:lpwstr>
  </property>
</Properties>
</file>