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20E22" w14:textId="67ED5086" w:rsidR="00483154" w:rsidRPr="009267C9" w:rsidRDefault="0E2CCED2" w:rsidP="4D8417EF">
      <w:r>
        <w:rPr>
          <w:noProof/>
        </w:rPr>
        <w:drawing>
          <wp:inline distT="0" distB="0" distL="0" distR="0" wp14:anchorId="2B24B8C9" wp14:editId="2EB28612">
            <wp:extent cx="1771650" cy="1771650"/>
            <wp:effectExtent l="0" t="0" r="0" b="0"/>
            <wp:docPr id="75618324" name="Picture 75618324" descr="The Bath Spa University ITE Partnership Curriculum Tre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8324" name="Picture 75618324" descr="The Bath Spa University ITE Partnership Curriculum Tree&#10;&#10;"/>
                    <pic:cNvPicPr/>
                  </pic:nvPicPr>
                  <pic:blipFill>
                    <a:blip r:embed="rId11">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r>
        <w:rPr>
          <w:noProof/>
        </w:rPr>
        <w:drawing>
          <wp:inline distT="0" distB="0" distL="0" distR="0" wp14:anchorId="625DDD6A" wp14:editId="14E7FD4E">
            <wp:extent cx="1295400" cy="1809750"/>
            <wp:effectExtent l="0" t="0" r="0" b="0"/>
            <wp:docPr id="529750815" name="Picture 529750815" descr="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50815" name="Picture 529750815" descr="Bath Spa University Logo"/>
                    <pic:cNvPicPr/>
                  </pic:nvPicPr>
                  <pic:blipFill>
                    <a:blip r:embed="rId12">
                      <a:extLst>
                        <a:ext uri="{28A0092B-C50C-407E-A947-70E740481C1C}">
                          <a14:useLocalDpi xmlns:a14="http://schemas.microsoft.com/office/drawing/2010/main" val="0"/>
                        </a:ext>
                      </a:extLst>
                    </a:blip>
                    <a:stretch>
                      <a:fillRect/>
                    </a:stretch>
                  </pic:blipFill>
                  <pic:spPr>
                    <a:xfrm>
                      <a:off x="0" y="0"/>
                      <a:ext cx="1295400" cy="1809750"/>
                    </a:xfrm>
                    <a:prstGeom prst="rect">
                      <a:avLst/>
                    </a:prstGeom>
                  </pic:spPr>
                </pic:pic>
              </a:graphicData>
            </a:graphic>
          </wp:inline>
        </w:drawing>
      </w:r>
      <w:r w:rsidR="0059373E">
        <w:br/>
      </w:r>
    </w:p>
    <w:p w14:paraId="1323B28C" w14:textId="281E8ACD" w:rsidR="00483154" w:rsidRPr="009267C9" w:rsidRDefault="00483154" w:rsidP="2C2BDBB5">
      <w:pPr>
        <w:rPr>
          <w:rFonts w:asciiTheme="minorHAnsi" w:hAnsiTheme="minorHAnsi"/>
          <w:sz w:val="16"/>
          <w:szCs w:val="16"/>
        </w:rPr>
      </w:pPr>
    </w:p>
    <w:p w14:paraId="1642E387" w14:textId="3E7B3D10" w:rsidR="00483154" w:rsidRPr="009267C9" w:rsidRDefault="00483154" w:rsidP="2C2BDBB5">
      <w:pPr>
        <w:rPr>
          <w:rFonts w:asciiTheme="minorHAnsi" w:hAnsiTheme="minorHAnsi"/>
          <w:sz w:val="16"/>
          <w:szCs w:val="16"/>
        </w:rPr>
      </w:pPr>
    </w:p>
    <w:p w14:paraId="232E0DAA" w14:textId="5EBDD183" w:rsidR="00483154" w:rsidRPr="009267C9" w:rsidRDefault="00483154" w:rsidP="2C2BDBB5">
      <w:pPr>
        <w:rPr>
          <w:rFonts w:asciiTheme="minorHAnsi" w:hAnsiTheme="minorHAnsi"/>
          <w:sz w:val="16"/>
          <w:szCs w:val="16"/>
        </w:rPr>
      </w:pPr>
    </w:p>
    <w:p w14:paraId="22A7464D" w14:textId="7E73446A" w:rsidR="00483154" w:rsidRPr="009267C9" w:rsidRDefault="00483154" w:rsidP="2C2BDBB5">
      <w:pPr>
        <w:rPr>
          <w:rFonts w:asciiTheme="minorHAnsi" w:hAnsiTheme="minorHAnsi"/>
          <w:sz w:val="16"/>
          <w:szCs w:val="16"/>
        </w:rPr>
      </w:pPr>
    </w:p>
    <w:p w14:paraId="5FB17DA8" w14:textId="02B44D4F" w:rsidR="00483154" w:rsidRPr="009267C9" w:rsidRDefault="00483154" w:rsidP="2C2BDBB5">
      <w:pPr>
        <w:rPr>
          <w:rFonts w:asciiTheme="minorHAnsi" w:hAnsiTheme="minorHAnsi"/>
          <w:sz w:val="16"/>
          <w:szCs w:val="16"/>
        </w:rPr>
      </w:pPr>
    </w:p>
    <w:p w14:paraId="0C3EC8BC" w14:textId="5A41B2E8" w:rsidR="00483154" w:rsidRPr="009267C9" w:rsidRDefault="4796BC32" w:rsidP="2C2BDBB5">
      <w:pPr>
        <w:jc w:val="center"/>
        <w:rPr>
          <w:rFonts w:asciiTheme="minorHAnsi" w:hAnsiTheme="minorHAnsi"/>
          <w:sz w:val="28"/>
          <w:szCs w:val="28"/>
        </w:rPr>
      </w:pPr>
      <w:r w:rsidRPr="2C2BDBB5">
        <w:rPr>
          <w:rFonts w:asciiTheme="minorHAnsi" w:hAnsiTheme="minorHAnsi"/>
          <w:sz w:val="72"/>
          <w:szCs w:val="72"/>
        </w:rPr>
        <w:t>Subject Knowledge Audit</w:t>
      </w:r>
    </w:p>
    <w:p w14:paraId="663AC37D" w14:textId="4AEB1B3B" w:rsidR="00483154" w:rsidRPr="009267C9" w:rsidRDefault="4796BC32" w:rsidP="245AA6E1">
      <w:pPr>
        <w:jc w:val="center"/>
        <w:rPr>
          <w:rFonts w:asciiTheme="minorHAnsi" w:hAnsiTheme="minorHAnsi"/>
          <w:sz w:val="28"/>
          <w:szCs w:val="28"/>
        </w:rPr>
      </w:pPr>
      <w:r w:rsidRPr="245AA6E1">
        <w:rPr>
          <w:rFonts w:asciiTheme="minorHAnsi" w:hAnsiTheme="minorHAnsi"/>
          <w:sz w:val="72"/>
          <w:szCs w:val="72"/>
        </w:rPr>
        <w:t>Religio</w:t>
      </w:r>
      <w:r w:rsidR="61E698C7" w:rsidRPr="245AA6E1">
        <w:rPr>
          <w:rFonts w:asciiTheme="minorHAnsi" w:hAnsiTheme="minorHAnsi"/>
          <w:sz w:val="72"/>
          <w:szCs w:val="72"/>
        </w:rPr>
        <w:t>n, Philosophy and Ethics</w:t>
      </w:r>
      <w:r w:rsidRPr="245AA6E1">
        <w:rPr>
          <w:rFonts w:asciiTheme="minorHAnsi" w:hAnsiTheme="minorHAnsi"/>
          <w:sz w:val="72"/>
          <w:szCs w:val="72"/>
        </w:rPr>
        <w:t xml:space="preserve"> PGCE</w:t>
      </w:r>
      <w:r w:rsidR="00355EAF" w:rsidRPr="245AA6E1">
        <w:rPr>
          <w:rFonts w:asciiTheme="minorHAnsi" w:hAnsiTheme="minorHAnsi"/>
          <w:sz w:val="16"/>
          <w:szCs w:val="16"/>
        </w:rPr>
        <w:t xml:space="preserve"> </w:t>
      </w:r>
      <w:r w:rsidR="00483154" w:rsidRPr="245AA6E1">
        <w:rPr>
          <w:rFonts w:asciiTheme="minorHAnsi" w:hAnsiTheme="minorHAnsi"/>
          <w:sz w:val="16"/>
          <w:szCs w:val="16"/>
        </w:rPr>
        <w:br w:type="page"/>
      </w:r>
      <w:r w:rsidR="006D1AC5">
        <w:rPr>
          <w:rFonts w:asciiTheme="minorHAnsi" w:hAnsiTheme="minorHAnsi"/>
          <w:noProof/>
          <w:sz w:val="28"/>
          <w:szCs w:val="28"/>
          <w:lang w:eastAsia="en-GB"/>
        </w:rPr>
        <w:lastRenderedPageBreak/>
        <mc:AlternateContent>
          <mc:Choice Requires="wps">
            <w:drawing>
              <wp:anchor distT="0" distB="0" distL="114300" distR="114300" simplePos="0" relativeHeight="251658240" behindDoc="0" locked="0" layoutInCell="1" allowOverlap="1" wp14:anchorId="45771F06" wp14:editId="05EDF9E2">
                <wp:simplePos x="0" y="0"/>
                <wp:positionH relativeFrom="column">
                  <wp:posOffset>-155575</wp:posOffset>
                </wp:positionH>
                <wp:positionV relativeFrom="paragraph">
                  <wp:posOffset>8967470</wp:posOffset>
                </wp:positionV>
                <wp:extent cx="466725" cy="447675"/>
                <wp:effectExtent l="0" t="0" r="952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AD10" id="Rectangle 14" o:spid="_x0000_s1026" style="position:absolute;margin-left:-12.25pt;margin-top:706.1pt;width:3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" stroked="f"/>
            </w:pict>
          </mc:Fallback>
        </mc:AlternateContent>
      </w:r>
      <w:r w:rsidR="00483154" w:rsidRPr="245AA6E1">
        <w:rPr>
          <w:rFonts w:asciiTheme="minorHAnsi" w:hAnsiTheme="minorHAnsi"/>
          <w:b/>
          <w:bCs/>
          <w:sz w:val="28"/>
          <w:szCs w:val="28"/>
        </w:rPr>
        <w:t xml:space="preserve"> CONTENTS PAGE</w:t>
      </w:r>
    </w:p>
    <w:p w14:paraId="776A7B3B" w14:textId="77777777" w:rsidR="00483154" w:rsidRPr="009267C9" w:rsidRDefault="00483154">
      <w:pPr>
        <w:rPr>
          <w:rFonts w:asciiTheme="minorHAnsi" w:hAnsiTheme="minorHAnsi"/>
          <w:sz w:val="28"/>
          <w:szCs w:val="28"/>
        </w:rPr>
      </w:pPr>
      <w:r w:rsidRPr="009267C9">
        <w:rPr>
          <w:rFonts w:asciiTheme="minorHAnsi" w:hAnsiTheme="minorHAnsi"/>
          <w:sz w:val="28"/>
          <w:szCs w:val="28"/>
        </w:rPr>
        <w:t xml:space="preserve"> </w:t>
      </w:r>
    </w:p>
    <w:sdt>
      <w:sdtPr>
        <w:rPr>
          <w:rFonts w:ascii="Arial" w:eastAsia="SimSun" w:hAnsi="Arial" w:cs="Times New Roman"/>
          <w:color w:val="auto"/>
          <w:sz w:val="22"/>
          <w:szCs w:val="24"/>
          <w:lang w:val="en-GB" w:eastAsia="zh-CN"/>
        </w:rPr>
        <w:id w:val="255025111"/>
        <w:docPartObj>
          <w:docPartGallery w:val="Table of Contents"/>
          <w:docPartUnique/>
        </w:docPartObj>
      </w:sdtPr>
      <w:sdtEndPr>
        <w:rPr>
          <w:b/>
          <w:bCs/>
          <w:noProof/>
        </w:rPr>
      </w:sdtEndPr>
      <w:sdtContent>
        <w:p w14:paraId="5B55E42F" w14:textId="13CBAC32" w:rsidR="00B2725B" w:rsidRDefault="00B2725B" w:rsidP="00B2725B">
          <w:pPr>
            <w:pStyle w:val="TOCHeading"/>
            <w:ind w:right="252"/>
          </w:pPr>
          <w:r>
            <w:t>Contents</w:t>
          </w:r>
        </w:p>
        <w:p w14:paraId="78E69667" w14:textId="69797BFD" w:rsidR="00B61501" w:rsidRDefault="00B2725B">
          <w:pPr>
            <w:pStyle w:val="TOC1"/>
            <w:rPr>
              <w:rFonts w:asciiTheme="minorHAnsi" w:eastAsiaTheme="minorEastAsia" w:hAnsiTheme="minorHAnsi" w:cstheme="minorBidi"/>
              <w:b w:val="0"/>
              <w:caps w:val="0"/>
              <w:noProof/>
              <w:kern w:val="2"/>
              <w:sz w:val="24"/>
              <w:lang w:eastAsia="en-GB"/>
              <w14:ligatures w14:val="standardContextual"/>
            </w:rPr>
          </w:pPr>
          <w:r>
            <w:fldChar w:fldCharType="begin"/>
          </w:r>
          <w:r>
            <w:instrText xml:space="preserve"> TOC \o "1-3" \h \z \u </w:instrText>
          </w:r>
          <w:r>
            <w:fldChar w:fldCharType="separate"/>
          </w:r>
          <w:hyperlink w:anchor="_Toc180498117" w:history="1">
            <w:r w:rsidR="00B61501" w:rsidRPr="000B3ED0">
              <w:rPr>
                <w:rStyle w:val="Hyperlink"/>
                <w:noProof/>
              </w:rPr>
              <w:t>Introduction</w:t>
            </w:r>
            <w:r w:rsidR="00B61501">
              <w:rPr>
                <w:noProof/>
                <w:webHidden/>
              </w:rPr>
              <w:tab/>
            </w:r>
            <w:r w:rsidR="00B61501">
              <w:rPr>
                <w:noProof/>
                <w:webHidden/>
              </w:rPr>
              <w:fldChar w:fldCharType="begin"/>
            </w:r>
            <w:r w:rsidR="00B61501">
              <w:rPr>
                <w:noProof/>
                <w:webHidden/>
              </w:rPr>
              <w:instrText xml:space="preserve"> PAGEREF _Toc180498117 \h </w:instrText>
            </w:r>
            <w:r w:rsidR="00B61501">
              <w:rPr>
                <w:noProof/>
                <w:webHidden/>
              </w:rPr>
            </w:r>
            <w:r w:rsidR="00B61501">
              <w:rPr>
                <w:noProof/>
                <w:webHidden/>
              </w:rPr>
              <w:fldChar w:fldCharType="separate"/>
            </w:r>
            <w:r w:rsidR="00B61501">
              <w:rPr>
                <w:noProof/>
                <w:webHidden/>
              </w:rPr>
              <w:t>2</w:t>
            </w:r>
            <w:r w:rsidR="00B61501">
              <w:rPr>
                <w:noProof/>
                <w:webHidden/>
              </w:rPr>
              <w:fldChar w:fldCharType="end"/>
            </w:r>
          </w:hyperlink>
        </w:p>
        <w:p w14:paraId="4124DBF0" w14:textId="37470054" w:rsidR="00B61501" w:rsidRDefault="007555AB" w:rsidP="00B61501">
          <w:pPr>
            <w:pStyle w:val="TOC2"/>
            <w:rPr>
              <w:rFonts w:asciiTheme="minorHAnsi" w:eastAsiaTheme="minorEastAsia" w:hAnsiTheme="minorHAnsi" w:cstheme="minorBidi"/>
              <w:noProof/>
              <w:kern w:val="2"/>
              <w:sz w:val="24"/>
              <w:lang w:eastAsia="en-GB"/>
              <w14:ligatures w14:val="standardContextual"/>
            </w:rPr>
          </w:pPr>
          <w:hyperlink w:anchor="_Toc180498118" w:history="1">
            <w:r w:rsidR="00B61501" w:rsidRPr="000B3ED0">
              <w:rPr>
                <w:rStyle w:val="Hyperlink"/>
                <w:noProof/>
              </w:rPr>
              <w:t>The subject knowledge audit</w:t>
            </w:r>
            <w:r w:rsidR="00B61501">
              <w:rPr>
                <w:noProof/>
                <w:webHidden/>
              </w:rPr>
              <w:tab/>
            </w:r>
            <w:r w:rsidR="00B61501">
              <w:rPr>
                <w:noProof/>
                <w:webHidden/>
              </w:rPr>
              <w:fldChar w:fldCharType="begin"/>
            </w:r>
            <w:r w:rsidR="00B61501">
              <w:rPr>
                <w:noProof/>
                <w:webHidden/>
              </w:rPr>
              <w:instrText xml:space="preserve"> PAGEREF _Toc180498118 \h </w:instrText>
            </w:r>
            <w:r w:rsidR="00B61501">
              <w:rPr>
                <w:noProof/>
                <w:webHidden/>
              </w:rPr>
            </w:r>
            <w:r w:rsidR="00B61501">
              <w:rPr>
                <w:noProof/>
                <w:webHidden/>
              </w:rPr>
              <w:fldChar w:fldCharType="separate"/>
            </w:r>
            <w:r w:rsidR="00B61501">
              <w:rPr>
                <w:noProof/>
                <w:webHidden/>
              </w:rPr>
              <w:t>2</w:t>
            </w:r>
            <w:r w:rsidR="00B61501">
              <w:rPr>
                <w:noProof/>
                <w:webHidden/>
              </w:rPr>
              <w:fldChar w:fldCharType="end"/>
            </w:r>
          </w:hyperlink>
        </w:p>
        <w:p w14:paraId="3E165D08" w14:textId="1B9D6B28" w:rsidR="00B61501" w:rsidRDefault="007555AB" w:rsidP="00B61501">
          <w:pPr>
            <w:pStyle w:val="TOC2"/>
            <w:rPr>
              <w:rFonts w:asciiTheme="minorHAnsi" w:eastAsiaTheme="minorEastAsia" w:hAnsiTheme="minorHAnsi" w:cstheme="minorBidi"/>
              <w:noProof/>
              <w:kern w:val="2"/>
              <w:sz w:val="24"/>
              <w:lang w:eastAsia="en-GB"/>
              <w14:ligatures w14:val="standardContextual"/>
            </w:rPr>
          </w:pPr>
          <w:hyperlink w:anchor="_Toc180498119" w:history="1">
            <w:r w:rsidR="00B61501" w:rsidRPr="000B3ED0">
              <w:rPr>
                <w:rStyle w:val="Hyperlink"/>
                <w:noProof/>
              </w:rPr>
              <w:t>The features of subject knowledge</w:t>
            </w:r>
            <w:r w:rsidR="00B61501">
              <w:rPr>
                <w:noProof/>
                <w:webHidden/>
              </w:rPr>
              <w:tab/>
            </w:r>
            <w:r w:rsidR="00B61501">
              <w:rPr>
                <w:noProof/>
                <w:webHidden/>
              </w:rPr>
              <w:fldChar w:fldCharType="begin"/>
            </w:r>
            <w:r w:rsidR="00B61501">
              <w:rPr>
                <w:noProof/>
                <w:webHidden/>
              </w:rPr>
              <w:instrText xml:space="preserve"> PAGEREF _Toc180498119 \h </w:instrText>
            </w:r>
            <w:r w:rsidR="00B61501">
              <w:rPr>
                <w:noProof/>
                <w:webHidden/>
              </w:rPr>
            </w:r>
            <w:r w:rsidR="00B61501">
              <w:rPr>
                <w:noProof/>
                <w:webHidden/>
              </w:rPr>
              <w:fldChar w:fldCharType="separate"/>
            </w:r>
            <w:r w:rsidR="00B61501">
              <w:rPr>
                <w:noProof/>
                <w:webHidden/>
              </w:rPr>
              <w:t>2</w:t>
            </w:r>
            <w:r w:rsidR="00B61501">
              <w:rPr>
                <w:noProof/>
                <w:webHidden/>
              </w:rPr>
              <w:fldChar w:fldCharType="end"/>
            </w:r>
          </w:hyperlink>
        </w:p>
        <w:p w14:paraId="7AFBC362" w14:textId="7E5B1B8C" w:rsidR="00B61501" w:rsidRDefault="007555AB">
          <w:pPr>
            <w:pStyle w:val="TOC1"/>
            <w:rPr>
              <w:rFonts w:asciiTheme="minorHAnsi" w:eastAsiaTheme="minorEastAsia" w:hAnsiTheme="minorHAnsi" w:cstheme="minorBidi"/>
              <w:b w:val="0"/>
              <w:caps w:val="0"/>
              <w:noProof/>
              <w:kern w:val="2"/>
              <w:sz w:val="24"/>
              <w:lang w:eastAsia="en-GB"/>
              <w14:ligatures w14:val="standardContextual"/>
            </w:rPr>
          </w:pPr>
          <w:hyperlink w:anchor="_Toc180498120" w:history="1">
            <w:r w:rsidR="00B61501" w:rsidRPr="000B3ED0">
              <w:rPr>
                <w:rStyle w:val="Hyperlink"/>
                <w:noProof/>
              </w:rPr>
              <w:t>Levels of subject knowledge</w:t>
            </w:r>
            <w:r w:rsidR="00B61501">
              <w:rPr>
                <w:noProof/>
                <w:webHidden/>
              </w:rPr>
              <w:tab/>
            </w:r>
            <w:r w:rsidR="00B61501">
              <w:rPr>
                <w:noProof/>
                <w:webHidden/>
              </w:rPr>
              <w:fldChar w:fldCharType="begin"/>
            </w:r>
            <w:r w:rsidR="00B61501">
              <w:rPr>
                <w:noProof/>
                <w:webHidden/>
              </w:rPr>
              <w:instrText xml:space="preserve"> PAGEREF _Toc180498120 \h </w:instrText>
            </w:r>
            <w:r w:rsidR="00B61501">
              <w:rPr>
                <w:noProof/>
                <w:webHidden/>
              </w:rPr>
            </w:r>
            <w:r w:rsidR="00B61501">
              <w:rPr>
                <w:noProof/>
                <w:webHidden/>
              </w:rPr>
              <w:fldChar w:fldCharType="separate"/>
            </w:r>
            <w:r w:rsidR="00B61501">
              <w:rPr>
                <w:noProof/>
                <w:webHidden/>
              </w:rPr>
              <w:t>3</w:t>
            </w:r>
            <w:r w:rsidR="00B61501">
              <w:rPr>
                <w:noProof/>
                <w:webHidden/>
              </w:rPr>
              <w:fldChar w:fldCharType="end"/>
            </w:r>
          </w:hyperlink>
        </w:p>
        <w:p w14:paraId="278391BF" w14:textId="4889ADC7" w:rsidR="00B61501" w:rsidRDefault="007555AB" w:rsidP="00B61501">
          <w:pPr>
            <w:pStyle w:val="TOC2"/>
            <w:rPr>
              <w:rFonts w:asciiTheme="minorHAnsi" w:eastAsiaTheme="minorEastAsia" w:hAnsiTheme="minorHAnsi" w:cstheme="minorBidi"/>
              <w:noProof/>
              <w:kern w:val="2"/>
              <w:sz w:val="24"/>
              <w:lang w:eastAsia="en-GB"/>
              <w14:ligatures w14:val="standardContextual"/>
            </w:rPr>
          </w:pPr>
          <w:hyperlink w:anchor="_Toc180498121" w:history="1">
            <w:r w:rsidR="00B61501" w:rsidRPr="000B3ED0">
              <w:rPr>
                <w:rStyle w:val="Hyperlink"/>
                <w:noProof/>
              </w:rPr>
              <w:t>Improving subject knowledge</w:t>
            </w:r>
            <w:r w:rsidR="00B61501">
              <w:rPr>
                <w:noProof/>
                <w:webHidden/>
              </w:rPr>
              <w:tab/>
            </w:r>
            <w:r w:rsidR="00B61501">
              <w:rPr>
                <w:noProof/>
                <w:webHidden/>
              </w:rPr>
              <w:fldChar w:fldCharType="begin"/>
            </w:r>
            <w:r w:rsidR="00B61501">
              <w:rPr>
                <w:noProof/>
                <w:webHidden/>
              </w:rPr>
              <w:instrText xml:space="preserve"> PAGEREF _Toc180498121 \h </w:instrText>
            </w:r>
            <w:r w:rsidR="00B61501">
              <w:rPr>
                <w:noProof/>
                <w:webHidden/>
              </w:rPr>
            </w:r>
            <w:r w:rsidR="00B61501">
              <w:rPr>
                <w:noProof/>
                <w:webHidden/>
              </w:rPr>
              <w:fldChar w:fldCharType="separate"/>
            </w:r>
            <w:r w:rsidR="00B61501">
              <w:rPr>
                <w:noProof/>
                <w:webHidden/>
              </w:rPr>
              <w:t>4</w:t>
            </w:r>
            <w:r w:rsidR="00B61501">
              <w:rPr>
                <w:noProof/>
                <w:webHidden/>
              </w:rPr>
              <w:fldChar w:fldCharType="end"/>
            </w:r>
          </w:hyperlink>
        </w:p>
        <w:p w14:paraId="7D7B0BB3" w14:textId="051F45E1" w:rsidR="00B61501" w:rsidRDefault="007555AB">
          <w:pPr>
            <w:pStyle w:val="TOC1"/>
            <w:rPr>
              <w:rFonts w:asciiTheme="minorHAnsi" w:eastAsiaTheme="minorEastAsia" w:hAnsiTheme="minorHAnsi" w:cstheme="minorBidi"/>
              <w:b w:val="0"/>
              <w:caps w:val="0"/>
              <w:noProof/>
              <w:kern w:val="2"/>
              <w:sz w:val="24"/>
              <w:lang w:eastAsia="en-GB"/>
              <w14:ligatures w14:val="standardContextual"/>
            </w:rPr>
          </w:pPr>
          <w:hyperlink w:anchor="_Toc180498122" w:history="1">
            <w:r w:rsidR="00B61501" w:rsidRPr="000B3ED0">
              <w:rPr>
                <w:rStyle w:val="Hyperlink"/>
                <w:noProof/>
              </w:rPr>
              <w:t>Subject Knowledge audit for RPE</w:t>
            </w:r>
            <w:r w:rsidR="00B61501">
              <w:rPr>
                <w:noProof/>
                <w:webHidden/>
              </w:rPr>
              <w:tab/>
            </w:r>
            <w:r w:rsidR="00B61501">
              <w:rPr>
                <w:noProof/>
                <w:webHidden/>
              </w:rPr>
              <w:fldChar w:fldCharType="begin"/>
            </w:r>
            <w:r w:rsidR="00B61501">
              <w:rPr>
                <w:noProof/>
                <w:webHidden/>
              </w:rPr>
              <w:instrText xml:space="preserve"> PAGEREF _Toc180498122 \h </w:instrText>
            </w:r>
            <w:r w:rsidR="00B61501">
              <w:rPr>
                <w:noProof/>
                <w:webHidden/>
              </w:rPr>
            </w:r>
            <w:r w:rsidR="00B61501">
              <w:rPr>
                <w:noProof/>
                <w:webHidden/>
              </w:rPr>
              <w:fldChar w:fldCharType="separate"/>
            </w:r>
            <w:r w:rsidR="00B61501">
              <w:rPr>
                <w:noProof/>
                <w:webHidden/>
              </w:rPr>
              <w:t>5</w:t>
            </w:r>
            <w:r w:rsidR="00B61501">
              <w:rPr>
                <w:noProof/>
                <w:webHidden/>
              </w:rPr>
              <w:fldChar w:fldCharType="end"/>
            </w:r>
          </w:hyperlink>
        </w:p>
        <w:p w14:paraId="747CBE85" w14:textId="24BE0079" w:rsidR="00B61501" w:rsidRDefault="007555AB">
          <w:pPr>
            <w:pStyle w:val="TOC1"/>
            <w:rPr>
              <w:rFonts w:asciiTheme="minorHAnsi" w:eastAsiaTheme="minorEastAsia" w:hAnsiTheme="minorHAnsi" w:cstheme="minorBidi"/>
              <w:b w:val="0"/>
              <w:caps w:val="0"/>
              <w:noProof/>
              <w:kern w:val="2"/>
              <w:sz w:val="24"/>
              <w:lang w:eastAsia="en-GB"/>
              <w14:ligatures w14:val="standardContextual"/>
            </w:rPr>
          </w:pPr>
          <w:hyperlink w:anchor="_Toc180498123" w:history="1">
            <w:r w:rsidR="00B61501" w:rsidRPr="000B3ED0">
              <w:rPr>
                <w:rStyle w:val="Hyperlink"/>
                <w:noProof/>
              </w:rPr>
              <w:t>Developing subject knowledge in RPE</w:t>
            </w:r>
            <w:r w:rsidR="00B61501">
              <w:rPr>
                <w:noProof/>
                <w:webHidden/>
              </w:rPr>
              <w:tab/>
            </w:r>
            <w:r w:rsidR="00B61501">
              <w:rPr>
                <w:noProof/>
                <w:webHidden/>
              </w:rPr>
              <w:fldChar w:fldCharType="begin"/>
            </w:r>
            <w:r w:rsidR="00B61501">
              <w:rPr>
                <w:noProof/>
                <w:webHidden/>
              </w:rPr>
              <w:instrText xml:space="preserve"> PAGEREF _Toc180498123 \h </w:instrText>
            </w:r>
            <w:r w:rsidR="00B61501">
              <w:rPr>
                <w:noProof/>
                <w:webHidden/>
              </w:rPr>
            </w:r>
            <w:r w:rsidR="00B61501">
              <w:rPr>
                <w:noProof/>
                <w:webHidden/>
              </w:rPr>
              <w:fldChar w:fldCharType="separate"/>
            </w:r>
            <w:r w:rsidR="00B61501">
              <w:rPr>
                <w:noProof/>
                <w:webHidden/>
              </w:rPr>
              <w:t>25</w:t>
            </w:r>
            <w:r w:rsidR="00B61501">
              <w:rPr>
                <w:noProof/>
                <w:webHidden/>
              </w:rPr>
              <w:fldChar w:fldCharType="end"/>
            </w:r>
          </w:hyperlink>
        </w:p>
        <w:p w14:paraId="091FB937" w14:textId="70A5F51E" w:rsidR="00B2725B" w:rsidRDefault="00B2725B" w:rsidP="00B2725B">
          <w:pPr>
            <w:ind w:right="252"/>
          </w:pPr>
          <w:r>
            <w:rPr>
              <w:b/>
              <w:bCs/>
              <w:noProof/>
            </w:rPr>
            <w:fldChar w:fldCharType="end"/>
          </w:r>
        </w:p>
      </w:sdtContent>
    </w:sdt>
    <w:p w14:paraId="4C38B2BF" w14:textId="41FE9BD4" w:rsidR="00483154" w:rsidRPr="009267C9" w:rsidRDefault="007D3877" w:rsidP="00727DF0">
      <w:pPr>
        <w:pStyle w:val="TOC1"/>
        <w:rPr>
          <w:rFonts w:asciiTheme="minorHAnsi" w:eastAsia="Times New Roman" w:hAnsiTheme="minorHAnsi"/>
          <w:b w:val="0"/>
          <w:caps w:val="0"/>
          <w:noProof/>
          <w:sz w:val="28"/>
          <w:szCs w:val="28"/>
          <w:lang w:eastAsia="en-GB"/>
        </w:rPr>
      </w:pPr>
      <w:r w:rsidRPr="009267C9">
        <w:rPr>
          <w:rFonts w:asciiTheme="minorHAnsi" w:hAnsiTheme="minorHAnsi"/>
          <w:b w:val="0"/>
          <w:sz w:val="28"/>
          <w:szCs w:val="28"/>
        </w:rPr>
        <w:fldChar w:fldCharType="begin"/>
      </w:r>
      <w:r w:rsidR="00483154" w:rsidRPr="009267C9">
        <w:rPr>
          <w:rFonts w:asciiTheme="minorHAnsi" w:hAnsiTheme="minorHAnsi"/>
          <w:b w:val="0"/>
          <w:sz w:val="28"/>
          <w:szCs w:val="28"/>
        </w:rPr>
        <w:instrText xml:space="preserve"> TOC \o "1-2" \h \z \u </w:instrText>
      </w:r>
      <w:r w:rsidRPr="009267C9">
        <w:rPr>
          <w:rFonts w:asciiTheme="minorHAnsi" w:hAnsiTheme="minorHAnsi"/>
          <w:b w:val="0"/>
          <w:sz w:val="28"/>
          <w:szCs w:val="28"/>
        </w:rPr>
        <w:fldChar w:fldCharType="separate"/>
      </w:r>
    </w:p>
    <w:p w14:paraId="362E161D" w14:textId="77777777" w:rsidR="00483154" w:rsidRPr="009267C9" w:rsidRDefault="007D3877">
      <w:pPr>
        <w:rPr>
          <w:rFonts w:asciiTheme="minorHAnsi" w:hAnsiTheme="minorHAnsi"/>
          <w:sz w:val="28"/>
          <w:szCs w:val="28"/>
        </w:rPr>
      </w:pPr>
      <w:r w:rsidRPr="009267C9">
        <w:rPr>
          <w:rFonts w:asciiTheme="minorHAnsi" w:hAnsiTheme="minorHAnsi"/>
          <w:b/>
          <w:sz w:val="28"/>
          <w:szCs w:val="28"/>
        </w:rPr>
        <w:fldChar w:fldCharType="end"/>
      </w:r>
    </w:p>
    <w:p w14:paraId="21133060" w14:textId="77777777" w:rsidR="00483154" w:rsidRPr="00E9454F" w:rsidRDefault="00483154" w:rsidP="00E9454F">
      <w:pPr>
        <w:pStyle w:val="Heading1"/>
      </w:pPr>
      <w:r w:rsidRPr="008E2C31">
        <w:rPr>
          <w:sz w:val="16"/>
          <w:szCs w:val="16"/>
        </w:rPr>
        <w:br w:type="page"/>
      </w:r>
      <w:bookmarkStart w:id="0" w:name="_Toc171736962"/>
      <w:bookmarkStart w:id="1" w:name="_Toc180498117"/>
      <w:r w:rsidRPr="00E9454F">
        <w:lastRenderedPageBreak/>
        <w:t>Introduction</w:t>
      </w:r>
      <w:bookmarkEnd w:id="0"/>
      <w:bookmarkEnd w:id="1"/>
      <w:r w:rsidRPr="00E9454F">
        <w:t xml:space="preserve"> </w:t>
      </w:r>
    </w:p>
    <w:p w14:paraId="7833A48B" w14:textId="77777777" w:rsidR="00483154" w:rsidRPr="006C1D54" w:rsidRDefault="00483154" w:rsidP="006C1D54">
      <w:pPr>
        <w:pStyle w:val="Heading2"/>
      </w:pPr>
      <w:bookmarkStart w:id="2" w:name="_Toc171736963"/>
      <w:bookmarkStart w:id="3" w:name="_Toc180498118"/>
      <w:r w:rsidRPr="006C1D54">
        <w:t>The subject knowledge audit</w:t>
      </w:r>
      <w:bookmarkEnd w:id="2"/>
      <w:bookmarkEnd w:id="3"/>
    </w:p>
    <w:p w14:paraId="703C683F" w14:textId="77777777" w:rsidR="00483154" w:rsidRPr="00EB638C" w:rsidRDefault="00483154">
      <w:pPr>
        <w:rPr>
          <w:rFonts w:asciiTheme="minorHAnsi" w:hAnsiTheme="minorHAnsi"/>
          <w:szCs w:val="22"/>
        </w:rPr>
      </w:pPr>
      <w:r w:rsidRPr="00EB638C">
        <w:rPr>
          <w:rFonts w:asciiTheme="minorHAnsi" w:hAnsiTheme="minorHAnsi"/>
          <w:szCs w:val="22"/>
        </w:rPr>
        <w:t>This audit aims to do several things:</w:t>
      </w:r>
    </w:p>
    <w:p w14:paraId="58782D8D" w14:textId="77777777" w:rsidR="00483154" w:rsidRPr="00EB638C" w:rsidRDefault="00483154">
      <w:pPr>
        <w:pStyle w:val="ListBullet"/>
        <w:rPr>
          <w:rFonts w:asciiTheme="minorHAnsi" w:hAnsiTheme="minorHAnsi"/>
          <w:szCs w:val="22"/>
        </w:rPr>
      </w:pPr>
      <w:r w:rsidRPr="00EB638C">
        <w:rPr>
          <w:rFonts w:asciiTheme="minorHAnsi" w:hAnsiTheme="minorHAnsi"/>
          <w:szCs w:val="22"/>
        </w:rPr>
        <w:t>to help you know what subject knowledge means for your subject</w:t>
      </w:r>
    </w:p>
    <w:p w14:paraId="15784D05" w14:textId="77777777" w:rsidR="00483154" w:rsidRPr="00EB638C" w:rsidRDefault="00483154">
      <w:pPr>
        <w:pStyle w:val="ListBullet"/>
        <w:rPr>
          <w:rFonts w:asciiTheme="minorHAnsi" w:hAnsiTheme="minorHAnsi"/>
          <w:szCs w:val="22"/>
        </w:rPr>
      </w:pPr>
      <w:r w:rsidRPr="00EB638C">
        <w:rPr>
          <w:rFonts w:asciiTheme="minorHAnsi" w:hAnsiTheme="minorHAnsi"/>
          <w:szCs w:val="22"/>
        </w:rPr>
        <w:t>to help you identify your strengths and areas for development in subject knowledge</w:t>
      </w:r>
    </w:p>
    <w:p w14:paraId="432F87A4" w14:textId="77777777" w:rsidR="00483154" w:rsidRPr="00EB638C" w:rsidRDefault="00E439DB">
      <w:pPr>
        <w:pStyle w:val="ListBullet"/>
        <w:rPr>
          <w:rFonts w:asciiTheme="minorHAnsi" w:hAnsiTheme="minorHAnsi"/>
          <w:szCs w:val="22"/>
        </w:rPr>
      </w:pPr>
      <w:r w:rsidRPr="00EB638C">
        <w:rPr>
          <w:rFonts w:asciiTheme="minorHAnsi" w:hAnsiTheme="minorHAnsi"/>
          <w:szCs w:val="22"/>
        </w:rPr>
        <w:t>to allow your Academic Trainer and Training M</w:t>
      </w:r>
      <w:r w:rsidR="00483154" w:rsidRPr="00EB638C">
        <w:rPr>
          <w:rFonts w:asciiTheme="minorHAnsi" w:hAnsiTheme="minorHAnsi"/>
          <w:szCs w:val="22"/>
        </w:rPr>
        <w:t>entors to track your progress in developing subject knowledge and guide you in increasing your knowledge</w:t>
      </w:r>
    </w:p>
    <w:p w14:paraId="11737BB8" w14:textId="77777777" w:rsidR="00483154" w:rsidRPr="00EB638C" w:rsidRDefault="00483154" w:rsidP="2C2BDBB5">
      <w:pPr>
        <w:pStyle w:val="ListBullet"/>
        <w:rPr>
          <w:rFonts w:asciiTheme="minorHAnsi" w:hAnsiTheme="minorHAnsi"/>
        </w:rPr>
      </w:pPr>
      <w:r w:rsidRPr="01FD024F">
        <w:rPr>
          <w:rFonts w:asciiTheme="minorHAnsi" w:hAnsiTheme="minorHAnsi"/>
        </w:rPr>
        <w:t>to play a part in helping you to provide evidence of yo</w:t>
      </w:r>
      <w:r w:rsidR="00CB4BA6" w:rsidRPr="01FD024F">
        <w:rPr>
          <w:rFonts w:asciiTheme="minorHAnsi" w:hAnsiTheme="minorHAnsi"/>
        </w:rPr>
        <w:t>ur achievement agai</w:t>
      </w:r>
      <w:r w:rsidR="00213FCF" w:rsidRPr="01FD024F">
        <w:rPr>
          <w:rFonts w:asciiTheme="minorHAnsi" w:hAnsiTheme="minorHAnsi"/>
        </w:rPr>
        <w:t>nst the Teachers’ Standards</w:t>
      </w:r>
      <w:r w:rsidRPr="01FD024F">
        <w:rPr>
          <w:rFonts w:asciiTheme="minorHAnsi" w:hAnsiTheme="minorHAnsi"/>
        </w:rPr>
        <w:t xml:space="preserve"> that relate to subject knowledge.     </w:t>
      </w:r>
    </w:p>
    <w:p w14:paraId="165DECDB" w14:textId="77777777" w:rsidR="00483154" w:rsidRPr="00EB638C" w:rsidRDefault="00483154">
      <w:pPr>
        <w:rPr>
          <w:rFonts w:asciiTheme="minorHAnsi" w:hAnsiTheme="minorHAnsi"/>
          <w:szCs w:val="22"/>
        </w:rPr>
      </w:pPr>
    </w:p>
    <w:p w14:paraId="2C544B14" w14:textId="77777777" w:rsidR="00483154" w:rsidRPr="006C1D54" w:rsidRDefault="00483154" w:rsidP="006C1D54">
      <w:pPr>
        <w:pStyle w:val="Heading2"/>
      </w:pPr>
      <w:bookmarkStart w:id="4" w:name="_Toc171736964"/>
      <w:bookmarkStart w:id="5" w:name="_Toc180498119"/>
      <w:r w:rsidRPr="006C1D54">
        <w:t>The features of subject knowledge</w:t>
      </w:r>
      <w:bookmarkEnd w:id="4"/>
      <w:bookmarkEnd w:id="5"/>
    </w:p>
    <w:p w14:paraId="38D0F69D" w14:textId="77777777" w:rsidR="00483154" w:rsidRPr="00EB638C" w:rsidRDefault="00483154" w:rsidP="2C2BDBB5">
      <w:pPr>
        <w:rPr>
          <w:rFonts w:asciiTheme="minorHAnsi" w:hAnsiTheme="minorHAnsi"/>
        </w:rPr>
      </w:pPr>
      <w:r w:rsidRPr="01FD024F">
        <w:rPr>
          <w:rFonts w:asciiTheme="minorHAnsi" w:hAnsiTheme="minorHAnsi"/>
        </w:rPr>
        <w:t>There are different ways to think about subject knowledge in the context of teacher training. In its broadest sense, it can consist of   the information, concepts, processes and skills in the subject, as well as the methods to teach, plan and assess it.  For the purpose of this audit, the focus is mainly on the subject matter itself, though you should also be aware of the concepts and processes t</w:t>
      </w:r>
      <w:r w:rsidR="00213FCF" w:rsidRPr="01FD024F">
        <w:rPr>
          <w:rFonts w:asciiTheme="minorHAnsi" w:hAnsiTheme="minorHAnsi"/>
        </w:rPr>
        <w:t xml:space="preserve">hat underpin this material and how </w:t>
      </w:r>
      <w:bookmarkStart w:id="6" w:name="_Int_rTaUR6Ye"/>
      <w:r w:rsidR="00213FCF" w:rsidRPr="01FD024F">
        <w:rPr>
          <w:rFonts w:asciiTheme="minorHAnsi" w:hAnsiTheme="minorHAnsi"/>
        </w:rPr>
        <w:t>this fits</w:t>
      </w:r>
      <w:bookmarkEnd w:id="6"/>
      <w:r w:rsidR="00213FCF" w:rsidRPr="01FD024F">
        <w:rPr>
          <w:rFonts w:asciiTheme="minorHAnsi" w:hAnsiTheme="minorHAnsi"/>
        </w:rPr>
        <w:t xml:space="preserve"> in with the new curriculum and examination syllabi at KS4 and in the 6</w:t>
      </w:r>
      <w:r w:rsidR="00213FCF" w:rsidRPr="01FD024F">
        <w:rPr>
          <w:rFonts w:asciiTheme="minorHAnsi" w:hAnsiTheme="minorHAnsi"/>
          <w:vertAlign w:val="superscript"/>
        </w:rPr>
        <w:t>th</w:t>
      </w:r>
      <w:r w:rsidR="00213FCF" w:rsidRPr="01FD024F">
        <w:rPr>
          <w:rFonts w:asciiTheme="minorHAnsi" w:hAnsiTheme="minorHAnsi"/>
        </w:rPr>
        <w:t xml:space="preserve"> form.</w:t>
      </w:r>
      <w:r w:rsidRPr="01FD024F">
        <w:rPr>
          <w:rFonts w:asciiTheme="minorHAnsi" w:hAnsiTheme="minorHAnsi"/>
        </w:rPr>
        <w:t xml:space="preserve">     </w:t>
      </w:r>
    </w:p>
    <w:p w14:paraId="6AE1E260" w14:textId="77777777" w:rsidR="00B61501" w:rsidRDefault="00B61501" w:rsidP="00854825">
      <w:pPr>
        <w:rPr>
          <w:rFonts w:asciiTheme="minorHAnsi" w:hAnsiTheme="minorHAnsi"/>
          <w:szCs w:val="22"/>
        </w:rPr>
      </w:pPr>
      <w:bookmarkStart w:id="7" w:name="_Toc171736965"/>
    </w:p>
    <w:p w14:paraId="46FE83F2" w14:textId="2DA3402E" w:rsidR="00854825" w:rsidRPr="00EB638C" w:rsidRDefault="00854825" w:rsidP="00854825">
      <w:pPr>
        <w:rPr>
          <w:rFonts w:asciiTheme="minorHAnsi" w:hAnsiTheme="minorHAnsi"/>
          <w:szCs w:val="22"/>
        </w:rPr>
      </w:pPr>
      <w:r w:rsidRPr="00EB638C">
        <w:rPr>
          <w:rFonts w:asciiTheme="minorHAnsi" w:hAnsiTheme="minorHAnsi"/>
          <w:szCs w:val="22"/>
        </w:rPr>
        <w:t>No teacher knows everything abou</w:t>
      </w:r>
      <w:r w:rsidR="00213FCF" w:rsidRPr="00EB638C">
        <w:rPr>
          <w:rFonts w:asciiTheme="minorHAnsi" w:hAnsiTheme="minorHAnsi"/>
          <w:szCs w:val="22"/>
        </w:rPr>
        <w:t>t their subject and there is no</w:t>
      </w:r>
      <w:r w:rsidRPr="00EB638C">
        <w:rPr>
          <w:rFonts w:asciiTheme="minorHAnsi" w:hAnsiTheme="minorHAnsi"/>
          <w:szCs w:val="22"/>
        </w:rPr>
        <w:t xml:space="preserve"> way they can. In some subjects there is no defined list of topics or other information that must be known. For others, the details of subject knowledge are more important. What is essential, however, is that you make sure that you become sufficiently knowledgeable in any topic you need to teach during a school placement. You will certainly discover that one of the best ways to increase subject knowledge is to teach it to someone else.</w:t>
      </w:r>
    </w:p>
    <w:p w14:paraId="4EFAFBD7" w14:textId="77777777" w:rsidR="00B61501" w:rsidRDefault="00B61501" w:rsidP="00854825">
      <w:pPr>
        <w:rPr>
          <w:rFonts w:asciiTheme="minorHAnsi" w:hAnsiTheme="minorHAnsi"/>
          <w:szCs w:val="22"/>
          <w:u w:val="single"/>
        </w:rPr>
      </w:pPr>
    </w:p>
    <w:p w14:paraId="29C3CBCD" w14:textId="063D0374" w:rsidR="00854825" w:rsidRPr="00EB638C" w:rsidRDefault="00854825" w:rsidP="2C2BDBB5">
      <w:pPr>
        <w:rPr>
          <w:rFonts w:asciiTheme="minorHAnsi" w:hAnsiTheme="minorHAnsi"/>
        </w:rPr>
      </w:pPr>
      <w:r w:rsidRPr="2C2BDBB5">
        <w:rPr>
          <w:rFonts w:asciiTheme="minorHAnsi" w:hAnsiTheme="minorHAnsi"/>
        </w:rPr>
        <w:t xml:space="preserve">At first, you may find it difficult to make accurate judgements about your level of subject knowledge. You may either overestimate or underestimate what you know in relation to the standard at which it needs to be taught. Reading </w:t>
      </w:r>
      <w:r w:rsidR="1E8B63CC" w:rsidRPr="2C2BDBB5">
        <w:rPr>
          <w:rFonts w:asciiTheme="minorHAnsi" w:hAnsiTheme="minorHAnsi"/>
        </w:rPr>
        <w:t>textbooks</w:t>
      </w:r>
      <w:r w:rsidRPr="2C2BDBB5">
        <w:rPr>
          <w:rFonts w:asciiTheme="minorHAnsi" w:hAnsiTheme="minorHAnsi"/>
        </w:rPr>
        <w:t xml:space="preserve"> and course documents, careful observation and your own teaching experience will improve your ability to make more accurate judgements during the course. Your level of subject knowledge will also be asse</w:t>
      </w:r>
      <w:r w:rsidR="00213FCF" w:rsidRPr="2C2BDBB5">
        <w:rPr>
          <w:rFonts w:asciiTheme="minorHAnsi" w:hAnsiTheme="minorHAnsi"/>
        </w:rPr>
        <w:t xml:space="preserve">ssed </w:t>
      </w:r>
      <w:r w:rsidR="00E439DB" w:rsidRPr="2C2BDBB5">
        <w:rPr>
          <w:rFonts w:asciiTheme="minorHAnsi" w:hAnsiTheme="minorHAnsi"/>
        </w:rPr>
        <w:t>by your Academic Trainer</w:t>
      </w:r>
      <w:r w:rsidR="00213FCF" w:rsidRPr="2C2BDBB5">
        <w:rPr>
          <w:rFonts w:asciiTheme="minorHAnsi" w:hAnsiTheme="minorHAnsi"/>
        </w:rPr>
        <w:t>,</w:t>
      </w:r>
      <w:r w:rsidR="006971E4" w:rsidRPr="2C2BDBB5">
        <w:rPr>
          <w:rFonts w:asciiTheme="minorHAnsi" w:hAnsiTheme="minorHAnsi"/>
        </w:rPr>
        <w:t xml:space="preserve"> </w:t>
      </w:r>
      <w:r w:rsidR="00E439DB" w:rsidRPr="2C2BDBB5">
        <w:rPr>
          <w:rFonts w:asciiTheme="minorHAnsi" w:hAnsiTheme="minorHAnsi"/>
        </w:rPr>
        <w:t>Training M</w:t>
      </w:r>
      <w:r w:rsidRPr="2C2BDBB5">
        <w:rPr>
          <w:rFonts w:asciiTheme="minorHAnsi" w:hAnsiTheme="minorHAnsi"/>
        </w:rPr>
        <w:t>entors and other</w:t>
      </w:r>
      <w:r w:rsidR="00213FCF" w:rsidRPr="2C2BDBB5">
        <w:rPr>
          <w:rFonts w:asciiTheme="minorHAnsi" w:hAnsiTheme="minorHAnsi"/>
        </w:rPr>
        <w:t>s</w:t>
      </w:r>
      <w:r w:rsidRPr="2C2BDBB5">
        <w:rPr>
          <w:rFonts w:asciiTheme="minorHAnsi" w:hAnsiTheme="minorHAnsi"/>
        </w:rPr>
        <w:t xml:space="preserve"> work you do.</w:t>
      </w:r>
      <w:r w:rsidR="00D04415" w:rsidRPr="2C2BDBB5">
        <w:rPr>
          <w:rFonts w:asciiTheme="minorHAnsi" w:hAnsiTheme="minorHAnsi"/>
        </w:rPr>
        <w:t xml:space="preserve"> You need to keep a copy of your subje</w:t>
      </w:r>
      <w:r w:rsidR="00042A82" w:rsidRPr="2C2BDBB5">
        <w:rPr>
          <w:rFonts w:asciiTheme="minorHAnsi" w:hAnsiTheme="minorHAnsi"/>
        </w:rPr>
        <w:t>ct knowledge audit in your Professional Learning and Practice Portfolio</w:t>
      </w:r>
      <w:r w:rsidR="00E439DB" w:rsidRPr="2C2BDBB5">
        <w:rPr>
          <w:rFonts w:asciiTheme="minorHAnsi" w:hAnsiTheme="minorHAnsi"/>
        </w:rPr>
        <w:t xml:space="preserve"> (PLPP).</w:t>
      </w:r>
    </w:p>
    <w:p w14:paraId="3C9FCDD7" w14:textId="77777777" w:rsidR="00483154" w:rsidRPr="00EB638C" w:rsidRDefault="00483154" w:rsidP="004149A6">
      <w:pPr>
        <w:pStyle w:val="Heading1"/>
        <w:rPr>
          <w:rFonts w:asciiTheme="minorHAnsi" w:hAnsiTheme="minorHAnsi"/>
          <w:sz w:val="22"/>
          <w:szCs w:val="22"/>
        </w:rPr>
      </w:pPr>
      <w:bookmarkStart w:id="8" w:name="_Toc171736968"/>
      <w:bookmarkStart w:id="9" w:name="_Toc180498120"/>
      <w:bookmarkEnd w:id="7"/>
      <w:r w:rsidRPr="00EB638C">
        <w:rPr>
          <w:rFonts w:asciiTheme="minorHAnsi" w:hAnsiTheme="minorHAnsi"/>
          <w:sz w:val="22"/>
          <w:szCs w:val="22"/>
        </w:rPr>
        <w:lastRenderedPageBreak/>
        <w:t>Levels of subject knowledge</w:t>
      </w:r>
      <w:bookmarkEnd w:id="8"/>
      <w:bookmarkEnd w:id="9"/>
    </w:p>
    <w:p w14:paraId="59A88BFE" w14:textId="77777777" w:rsidR="00483154" w:rsidRPr="00EB638C" w:rsidRDefault="00483154">
      <w:pPr>
        <w:rPr>
          <w:rFonts w:asciiTheme="minorHAnsi" w:hAnsiTheme="minorHAnsi" w:cs="Arial"/>
          <w:b/>
          <w:bCs/>
          <w:iCs/>
          <w:szCs w:val="22"/>
        </w:rPr>
      </w:pPr>
      <w:r w:rsidRPr="00EB638C">
        <w:rPr>
          <w:rFonts w:asciiTheme="minorHAnsi" w:hAnsiTheme="minorHAnsi" w:cs="Arial"/>
          <w:b/>
          <w:bCs/>
          <w:iCs/>
          <w:szCs w:val="22"/>
        </w:rPr>
        <w:t>The four levels</w:t>
      </w:r>
    </w:p>
    <w:p w14:paraId="320F75C7" w14:textId="7FA737FC" w:rsidR="00483154" w:rsidRPr="00EB638C" w:rsidRDefault="00483154" w:rsidP="2C2BDBB5">
      <w:pPr>
        <w:rPr>
          <w:rFonts w:asciiTheme="minorHAnsi" w:hAnsiTheme="minorHAnsi"/>
        </w:rPr>
      </w:pPr>
      <w:r w:rsidRPr="01FD024F">
        <w:rPr>
          <w:rFonts w:asciiTheme="minorHAnsi" w:hAnsiTheme="minorHAnsi"/>
        </w:rPr>
        <w:t xml:space="preserve">The audit identifies four levels of subject knowledge. These range from Level 1 as the highest level, though to Level </w:t>
      </w:r>
      <w:r w:rsidR="00EB638C" w:rsidRPr="01FD024F">
        <w:rPr>
          <w:rFonts w:asciiTheme="minorHAnsi" w:hAnsiTheme="minorHAnsi"/>
        </w:rPr>
        <w:t>4 as the lowest level. For R</w:t>
      </w:r>
      <w:r w:rsidR="002A59FC">
        <w:rPr>
          <w:rFonts w:asciiTheme="minorHAnsi" w:hAnsiTheme="minorHAnsi"/>
        </w:rPr>
        <w:t>P</w:t>
      </w:r>
      <w:r w:rsidR="00EB638C" w:rsidRPr="01FD024F">
        <w:rPr>
          <w:rFonts w:asciiTheme="minorHAnsi" w:hAnsiTheme="minorHAnsi"/>
        </w:rPr>
        <w:t>E</w:t>
      </w:r>
      <w:r w:rsidRPr="01FD024F">
        <w:rPr>
          <w:rFonts w:asciiTheme="minorHAnsi" w:hAnsiTheme="minorHAnsi"/>
        </w:rPr>
        <w:t xml:space="preserve">, the definitions are as follows (see below). The definitions focus on your knowledge of the material rather than on the teaching methods needed to teach it.   </w:t>
      </w:r>
    </w:p>
    <w:p w14:paraId="1626195B" w14:textId="77777777" w:rsidR="00483154" w:rsidRPr="00EB638C" w:rsidRDefault="00483154">
      <w:pPr>
        <w:rPr>
          <w:rFonts w:asciiTheme="minorHAnsi" w:hAnsiTheme="minorHAnsi"/>
          <w:b/>
          <w:szCs w:val="22"/>
        </w:rPr>
      </w:pPr>
      <w:r w:rsidRPr="00EB638C">
        <w:rPr>
          <w:rFonts w:asciiTheme="minorHAnsi" w:hAnsiTheme="minorHAnsi"/>
          <w:b/>
          <w:szCs w:val="22"/>
        </w:rPr>
        <w:t>Level 1</w:t>
      </w:r>
    </w:p>
    <w:p w14:paraId="4EA7652A" w14:textId="77777777" w:rsidR="00483154" w:rsidRPr="00EB638C" w:rsidRDefault="00483154" w:rsidP="2C2BDBB5">
      <w:pPr>
        <w:rPr>
          <w:rFonts w:asciiTheme="minorHAnsi" w:hAnsiTheme="minorHAnsi"/>
        </w:rPr>
      </w:pPr>
      <w:r w:rsidRPr="01FD024F">
        <w:rPr>
          <w:rFonts w:asciiTheme="minorHAnsi" w:hAnsiTheme="minorHAnsi"/>
        </w:rPr>
        <w:t>Your knowledge is current and to a degree standard that would make you secure to teach the subje</w:t>
      </w:r>
      <w:r w:rsidR="00350A85" w:rsidRPr="01FD024F">
        <w:rPr>
          <w:rFonts w:asciiTheme="minorHAnsi" w:hAnsiTheme="minorHAnsi"/>
        </w:rPr>
        <w:t xml:space="preserve">ct to any level in a school, up </w:t>
      </w:r>
      <w:r w:rsidRPr="01FD024F">
        <w:rPr>
          <w:rFonts w:asciiTheme="minorHAnsi" w:hAnsiTheme="minorHAnsi"/>
        </w:rPr>
        <w:t>to and</w:t>
      </w:r>
      <w:r w:rsidR="00350A85" w:rsidRPr="01FD024F">
        <w:rPr>
          <w:rFonts w:asciiTheme="minorHAnsi" w:hAnsiTheme="minorHAnsi"/>
        </w:rPr>
        <w:t xml:space="preserve"> including AS/A2 level courses. </w:t>
      </w:r>
      <w:r w:rsidRPr="01FD024F">
        <w:rPr>
          <w:rFonts w:asciiTheme="minorHAnsi" w:hAnsiTheme="minorHAnsi"/>
        </w:rPr>
        <w:t xml:space="preserve">You know and understand both the fundamental principles and the complexities of the topic.  You </w:t>
      </w:r>
      <w:r w:rsidR="00350A85" w:rsidRPr="01FD024F">
        <w:rPr>
          <w:rFonts w:asciiTheme="minorHAnsi" w:hAnsiTheme="minorHAnsi"/>
        </w:rPr>
        <w:t>may need to undertake some revision</w:t>
      </w:r>
      <w:r w:rsidRPr="01FD024F">
        <w:rPr>
          <w:rFonts w:asciiTheme="minorHAnsi" w:hAnsiTheme="minorHAnsi"/>
        </w:rPr>
        <w:t xml:space="preserve"> of the topic, especially to update case studies. </w:t>
      </w:r>
    </w:p>
    <w:p w14:paraId="06E0E370" w14:textId="77777777" w:rsidR="00483154" w:rsidRPr="00EB638C" w:rsidRDefault="00483154">
      <w:pPr>
        <w:rPr>
          <w:rFonts w:asciiTheme="minorHAnsi" w:hAnsiTheme="minorHAnsi"/>
          <w:b/>
          <w:szCs w:val="22"/>
        </w:rPr>
      </w:pPr>
      <w:r w:rsidRPr="00EB638C">
        <w:rPr>
          <w:rFonts w:asciiTheme="minorHAnsi" w:hAnsiTheme="minorHAnsi"/>
          <w:b/>
          <w:szCs w:val="22"/>
        </w:rPr>
        <w:t>Level 2</w:t>
      </w:r>
    </w:p>
    <w:p w14:paraId="7C81F7BB" w14:textId="77777777" w:rsidR="00483154" w:rsidRPr="00EB638C" w:rsidRDefault="00483154" w:rsidP="2C2BDBB5">
      <w:pPr>
        <w:rPr>
          <w:rFonts w:asciiTheme="minorHAnsi" w:hAnsiTheme="minorHAnsi"/>
        </w:rPr>
      </w:pPr>
      <w:r w:rsidRPr="01FD024F">
        <w:rPr>
          <w:rFonts w:asciiTheme="minorHAnsi" w:hAnsiTheme="minorHAnsi"/>
        </w:rPr>
        <w:t>Your knowledge is good and would enable you to teach the material to teach the material competently and confid</w:t>
      </w:r>
      <w:r w:rsidR="00350A85" w:rsidRPr="01FD024F">
        <w:rPr>
          <w:rFonts w:asciiTheme="minorHAnsi" w:hAnsiTheme="minorHAnsi"/>
        </w:rPr>
        <w:t>ently to at least GCSE standard. S</w:t>
      </w:r>
      <w:r w:rsidRPr="01FD024F">
        <w:rPr>
          <w:rFonts w:asciiTheme="minorHAnsi" w:hAnsiTheme="minorHAnsi"/>
        </w:rPr>
        <w:t xml:space="preserve">ome of your ideas may be outdated. You would benefit from some revision and updating.  </w:t>
      </w:r>
    </w:p>
    <w:p w14:paraId="2109BC0B" w14:textId="77777777" w:rsidR="00483154" w:rsidRPr="00EB638C" w:rsidRDefault="00483154">
      <w:pPr>
        <w:rPr>
          <w:rFonts w:asciiTheme="minorHAnsi" w:hAnsiTheme="minorHAnsi"/>
          <w:b/>
          <w:szCs w:val="22"/>
        </w:rPr>
      </w:pPr>
      <w:r w:rsidRPr="00EB638C">
        <w:rPr>
          <w:rFonts w:asciiTheme="minorHAnsi" w:hAnsiTheme="minorHAnsi"/>
          <w:b/>
          <w:szCs w:val="22"/>
        </w:rPr>
        <w:t>Level 3</w:t>
      </w:r>
    </w:p>
    <w:p w14:paraId="0D7FB642" w14:textId="77777777" w:rsidR="00483154" w:rsidRPr="00EB638C" w:rsidRDefault="00483154">
      <w:pPr>
        <w:rPr>
          <w:rFonts w:asciiTheme="minorHAnsi" w:hAnsiTheme="minorHAnsi"/>
          <w:szCs w:val="22"/>
        </w:rPr>
      </w:pPr>
      <w:r w:rsidRPr="00EB638C">
        <w:rPr>
          <w:rFonts w:asciiTheme="minorHAnsi" w:hAnsiTheme="minorHAnsi"/>
          <w:szCs w:val="22"/>
        </w:rPr>
        <w:t xml:space="preserve">Your knowledge is sound, but you only feel confident to teach the material to KS3 standard. You are unsure of the fundamental principles of the topic and may also feel you need considerable revision of the material so that you can become confident to teach the topic to at least GCSE standard. </w:t>
      </w:r>
    </w:p>
    <w:p w14:paraId="777FC7A8" w14:textId="77777777" w:rsidR="00483154" w:rsidRPr="00EB638C" w:rsidRDefault="00483154">
      <w:pPr>
        <w:rPr>
          <w:rFonts w:asciiTheme="minorHAnsi" w:hAnsiTheme="minorHAnsi"/>
          <w:b/>
          <w:szCs w:val="22"/>
        </w:rPr>
      </w:pPr>
      <w:r w:rsidRPr="00EB638C">
        <w:rPr>
          <w:rFonts w:asciiTheme="minorHAnsi" w:hAnsiTheme="minorHAnsi"/>
          <w:b/>
          <w:szCs w:val="22"/>
        </w:rPr>
        <w:t>Level 4</w:t>
      </w:r>
    </w:p>
    <w:p w14:paraId="7C1B7562" w14:textId="2C9567F6" w:rsidR="00483154" w:rsidRPr="00EB638C" w:rsidRDefault="00483154" w:rsidP="2C2BDBB5">
      <w:pPr>
        <w:rPr>
          <w:rFonts w:asciiTheme="minorHAnsi" w:hAnsiTheme="minorHAnsi"/>
        </w:rPr>
      </w:pPr>
      <w:r w:rsidRPr="01FD024F">
        <w:rPr>
          <w:rFonts w:asciiTheme="minorHAnsi" w:hAnsiTheme="minorHAnsi"/>
        </w:rPr>
        <w:t xml:space="preserve">You have never studied the topic, or your knowledge is not sufficient to teach it to any standard. If required to teach this topic, you will need to read </w:t>
      </w:r>
      <w:r w:rsidR="3F695C12" w:rsidRPr="01FD024F">
        <w:rPr>
          <w:rFonts w:asciiTheme="minorHAnsi" w:hAnsiTheme="minorHAnsi"/>
        </w:rPr>
        <w:t>textbooks</w:t>
      </w:r>
      <w:r w:rsidRPr="01FD024F">
        <w:rPr>
          <w:rFonts w:asciiTheme="minorHAnsi" w:hAnsiTheme="minorHAnsi"/>
        </w:rPr>
        <w:t xml:space="preserve"> and schemes of work to see what needs to be taught and the l</w:t>
      </w:r>
      <w:r w:rsidR="00350A85" w:rsidRPr="01FD024F">
        <w:rPr>
          <w:rFonts w:asciiTheme="minorHAnsi" w:hAnsiTheme="minorHAnsi"/>
        </w:rPr>
        <w:t>evel that is appropriate.</w:t>
      </w:r>
      <w:r w:rsidR="00350A85" w:rsidRPr="01FD024F">
        <w:rPr>
          <w:rFonts w:asciiTheme="minorHAnsi" w:hAnsiTheme="minorHAnsi"/>
          <w:sz w:val="16"/>
          <w:szCs w:val="16"/>
        </w:rPr>
        <w:t xml:space="preserve">     </w:t>
      </w:r>
      <w:r w:rsidRPr="01FD024F">
        <w:rPr>
          <w:rFonts w:asciiTheme="minorHAnsi" w:hAnsiTheme="minorHAnsi"/>
          <w:sz w:val="16"/>
          <w:szCs w:val="16"/>
        </w:rPr>
        <w:br w:type="page"/>
      </w:r>
      <w:bookmarkStart w:id="10" w:name="_Toc171736969"/>
      <w:r w:rsidRPr="01FD024F">
        <w:rPr>
          <w:rFonts w:asciiTheme="minorHAnsi" w:hAnsiTheme="minorHAnsi"/>
        </w:rPr>
        <w:lastRenderedPageBreak/>
        <w:t>Entries in your audit</w:t>
      </w:r>
      <w:bookmarkEnd w:id="10"/>
    </w:p>
    <w:p w14:paraId="44732C75" w14:textId="77777777" w:rsidR="00483154" w:rsidRPr="00EB638C" w:rsidRDefault="00213FCF" w:rsidP="2C2BDBB5">
      <w:pPr>
        <w:rPr>
          <w:rFonts w:asciiTheme="minorHAnsi" w:hAnsiTheme="minorHAnsi"/>
        </w:rPr>
      </w:pPr>
      <w:r w:rsidRPr="01FD024F">
        <w:rPr>
          <w:rFonts w:asciiTheme="minorHAnsi" w:hAnsiTheme="minorHAnsi"/>
        </w:rPr>
        <w:t>There are six</w:t>
      </w:r>
      <w:r w:rsidR="00403553" w:rsidRPr="01FD024F">
        <w:rPr>
          <w:rFonts w:asciiTheme="minorHAnsi" w:hAnsiTheme="minorHAnsi"/>
        </w:rPr>
        <w:t xml:space="preserve"> </w:t>
      </w:r>
      <w:r w:rsidR="00483154" w:rsidRPr="01FD024F">
        <w:rPr>
          <w:rFonts w:asciiTheme="minorHAnsi" w:hAnsiTheme="minorHAnsi"/>
        </w:rPr>
        <w:t>times during the year by which date you need to update this audit.  You can do this by waiting until the set dates, or by making regular entries, esp</w:t>
      </w:r>
      <w:r w:rsidRPr="01FD024F">
        <w:rPr>
          <w:rFonts w:asciiTheme="minorHAnsi" w:hAnsiTheme="minorHAnsi"/>
        </w:rPr>
        <w:t>ecially during school training</w:t>
      </w:r>
      <w:r w:rsidR="00483154" w:rsidRPr="01FD024F">
        <w:rPr>
          <w:rFonts w:asciiTheme="minorHAnsi" w:hAnsiTheme="minorHAnsi"/>
        </w:rPr>
        <w:t xml:space="preserve">.  </w:t>
      </w:r>
    </w:p>
    <w:p w14:paraId="117D6816" w14:textId="77777777" w:rsidR="00483154" w:rsidRPr="00EB638C" w:rsidRDefault="00483154">
      <w:pPr>
        <w:rPr>
          <w:rFonts w:asciiTheme="minorHAnsi" w:hAnsiTheme="minorHAnsi"/>
          <w:szCs w:val="22"/>
        </w:rPr>
      </w:pPr>
    </w:p>
    <w:p w14:paraId="130ED6D5" w14:textId="77777777" w:rsidR="00483154" w:rsidRPr="00EB638C" w:rsidRDefault="00CB4BA6" w:rsidP="001F2580">
      <w:pPr>
        <w:pStyle w:val="ListParagraph"/>
        <w:numPr>
          <w:ilvl w:val="0"/>
          <w:numId w:val="7"/>
        </w:numPr>
        <w:rPr>
          <w:rFonts w:asciiTheme="minorHAnsi" w:hAnsiTheme="minorHAnsi"/>
          <w:szCs w:val="22"/>
        </w:rPr>
      </w:pPr>
      <w:r w:rsidRPr="00EB638C">
        <w:rPr>
          <w:rFonts w:asciiTheme="minorHAnsi" w:hAnsiTheme="minorHAnsi"/>
          <w:szCs w:val="22"/>
        </w:rPr>
        <w:t>First audit</w:t>
      </w:r>
      <w:r w:rsidR="00042A82" w:rsidRPr="00EB638C">
        <w:rPr>
          <w:rFonts w:asciiTheme="minorHAnsi" w:hAnsiTheme="minorHAnsi"/>
          <w:szCs w:val="22"/>
        </w:rPr>
        <w:t xml:space="preserve"> for the PGCE interview</w:t>
      </w:r>
    </w:p>
    <w:p w14:paraId="3B545DC1" w14:textId="6A976DA1" w:rsidR="00213FCF" w:rsidRPr="00EB638C" w:rsidRDefault="00C97D01" w:rsidP="001F2580">
      <w:pPr>
        <w:pStyle w:val="ListParagraph"/>
        <w:numPr>
          <w:ilvl w:val="0"/>
          <w:numId w:val="7"/>
        </w:numPr>
        <w:rPr>
          <w:rFonts w:asciiTheme="minorHAnsi" w:hAnsiTheme="minorHAnsi"/>
          <w:szCs w:val="22"/>
        </w:rPr>
      </w:pPr>
      <w:r>
        <w:rPr>
          <w:rFonts w:asciiTheme="minorHAnsi" w:hAnsiTheme="minorHAnsi"/>
          <w:szCs w:val="22"/>
        </w:rPr>
        <w:t>Initial Tutorial (September)</w:t>
      </w:r>
    </w:p>
    <w:p w14:paraId="2E9D8DAE" w14:textId="7B37C1CD" w:rsidR="00483154" w:rsidRPr="00EB638C" w:rsidRDefault="00CB4BA6" w:rsidP="2C2BDBB5">
      <w:pPr>
        <w:pStyle w:val="ListParagraph"/>
        <w:numPr>
          <w:ilvl w:val="0"/>
          <w:numId w:val="7"/>
        </w:numPr>
        <w:rPr>
          <w:rFonts w:asciiTheme="minorHAnsi" w:hAnsiTheme="minorHAnsi"/>
        </w:rPr>
      </w:pPr>
      <w:r w:rsidRPr="2C2BDBB5">
        <w:rPr>
          <w:rFonts w:asciiTheme="minorHAnsi" w:hAnsiTheme="minorHAnsi"/>
        </w:rPr>
        <w:t xml:space="preserve">Progress Review Point </w:t>
      </w:r>
      <w:r w:rsidR="00C97D01" w:rsidRPr="2C2BDBB5">
        <w:rPr>
          <w:rFonts w:asciiTheme="minorHAnsi" w:hAnsiTheme="minorHAnsi"/>
        </w:rPr>
        <w:t>1</w:t>
      </w:r>
      <w:r w:rsidR="00213FCF" w:rsidRPr="2C2BDBB5">
        <w:rPr>
          <w:rFonts w:asciiTheme="minorHAnsi" w:hAnsiTheme="minorHAnsi"/>
        </w:rPr>
        <w:t xml:space="preserve"> (</w:t>
      </w:r>
      <w:r w:rsidR="6C4E5B6D" w:rsidRPr="2C2BDBB5">
        <w:rPr>
          <w:rFonts w:asciiTheme="minorHAnsi" w:hAnsiTheme="minorHAnsi"/>
        </w:rPr>
        <w:t>November</w:t>
      </w:r>
      <w:r w:rsidR="00042A82" w:rsidRPr="2C2BDBB5">
        <w:rPr>
          <w:rFonts w:asciiTheme="minorHAnsi" w:hAnsiTheme="minorHAnsi"/>
        </w:rPr>
        <w:t>)</w:t>
      </w:r>
    </w:p>
    <w:p w14:paraId="6D511A82" w14:textId="10A1E90F" w:rsidR="00042A82" w:rsidRPr="00EB638C" w:rsidRDefault="00213FCF" w:rsidP="001F2580">
      <w:pPr>
        <w:pStyle w:val="ListParagraph"/>
        <w:numPr>
          <w:ilvl w:val="0"/>
          <w:numId w:val="7"/>
        </w:numPr>
        <w:rPr>
          <w:rFonts w:asciiTheme="minorHAnsi" w:hAnsiTheme="minorHAnsi"/>
          <w:szCs w:val="22"/>
        </w:rPr>
      </w:pPr>
      <w:r w:rsidRPr="00EB638C">
        <w:rPr>
          <w:rFonts w:asciiTheme="minorHAnsi" w:hAnsiTheme="minorHAnsi"/>
          <w:szCs w:val="22"/>
        </w:rPr>
        <w:t xml:space="preserve">Progress Review Point </w:t>
      </w:r>
      <w:r w:rsidR="00C97D01">
        <w:rPr>
          <w:rFonts w:asciiTheme="minorHAnsi" w:hAnsiTheme="minorHAnsi"/>
          <w:szCs w:val="22"/>
        </w:rPr>
        <w:t>2</w:t>
      </w:r>
      <w:r w:rsidRPr="00EB638C">
        <w:rPr>
          <w:rFonts w:asciiTheme="minorHAnsi" w:hAnsiTheme="minorHAnsi"/>
          <w:szCs w:val="22"/>
        </w:rPr>
        <w:t xml:space="preserve"> (January</w:t>
      </w:r>
      <w:r w:rsidR="00042A82" w:rsidRPr="00EB638C">
        <w:rPr>
          <w:rFonts w:asciiTheme="minorHAnsi" w:hAnsiTheme="minorHAnsi"/>
          <w:szCs w:val="22"/>
        </w:rPr>
        <w:t>)</w:t>
      </w:r>
    </w:p>
    <w:p w14:paraId="5B72E64F" w14:textId="18305F71" w:rsidR="00213FCF" w:rsidRPr="00EB638C" w:rsidRDefault="00213FCF" w:rsidP="001F2580">
      <w:pPr>
        <w:pStyle w:val="ListParagraph"/>
        <w:numPr>
          <w:ilvl w:val="0"/>
          <w:numId w:val="7"/>
        </w:numPr>
        <w:rPr>
          <w:rFonts w:asciiTheme="minorHAnsi" w:hAnsiTheme="minorHAnsi"/>
          <w:szCs w:val="22"/>
        </w:rPr>
      </w:pPr>
      <w:r w:rsidRPr="00EB638C">
        <w:rPr>
          <w:rFonts w:asciiTheme="minorHAnsi" w:hAnsiTheme="minorHAnsi"/>
          <w:szCs w:val="22"/>
        </w:rPr>
        <w:t xml:space="preserve">Progress Review Point </w:t>
      </w:r>
      <w:r w:rsidR="00C97D01">
        <w:rPr>
          <w:rFonts w:asciiTheme="minorHAnsi" w:hAnsiTheme="minorHAnsi"/>
          <w:szCs w:val="22"/>
        </w:rPr>
        <w:t>3</w:t>
      </w:r>
      <w:r w:rsidRPr="00EB638C">
        <w:rPr>
          <w:rFonts w:asciiTheme="minorHAnsi" w:hAnsiTheme="minorHAnsi"/>
          <w:szCs w:val="22"/>
        </w:rPr>
        <w:t xml:space="preserve"> (April)</w:t>
      </w:r>
    </w:p>
    <w:p w14:paraId="61FA52EB" w14:textId="73785666" w:rsidR="00213FCF" w:rsidRPr="00EB638C" w:rsidRDefault="00213FCF" w:rsidP="001F2580">
      <w:pPr>
        <w:pStyle w:val="ListParagraph"/>
        <w:numPr>
          <w:ilvl w:val="0"/>
          <w:numId w:val="7"/>
        </w:numPr>
        <w:rPr>
          <w:rFonts w:asciiTheme="minorHAnsi" w:hAnsiTheme="minorHAnsi"/>
          <w:szCs w:val="22"/>
        </w:rPr>
      </w:pPr>
      <w:r w:rsidRPr="00EB638C">
        <w:rPr>
          <w:rFonts w:asciiTheme="minorHAnsi" w:hAnsiTheme="minorHAnsi"/>
          <w:szCs w:val="22"/>
        </w:rPr>
        <w:t xml:space="preserve">Progress Review Point </w:t>
      </w:r>
      <w:r w:rsidR="00C97D01">
        <w:rPr>
          <w:rFonts w:asciiTheme="minorHAnsi" w:hAnsiTheme="minorHAnsi"/>
          <w:szCs w:val="22"/>
        </w:rPr>
        <w:t>4</w:t>
      </w:r>
      <w:r w:rsidRPr="00EB638C">
        <w:rPr>
          <w:rFonts w:asciiTheme="minorHAnsi" w:hAnsiTheme="minorHAnsi"/>
          <w:szCs w:val="22"/>
        </w:rPr>
        <w:t xml:space="preserve"> (June)</w:t>
      </w:r>
    </w:p>
    <w:p w14:paraId="5B4BE2A0" w14:textId="77777777" w:rsidR="00483154" w:rsidRPr="00EB638C" w:rsidRDefault="00483154">
      <w:pPr>
        <w:pStyle w:val="ListBullet"/>
        <w:numPr>
          <w:ilvl w:val="0"/>
          <w:numId w:val="0"/>
        </w:numPr>
        <w:rPr>
          <w:rFonts w:asciiTheme="minorHAnsi" w:hAnsiTheme="minorHAnsi"/>
          <w:szCs w:val="22"/>
        </w:rPr>
      </w:pPr>
    </w:p>
    <w:p w14:paraId="09420B7D" w14:textId="77777777" w:rsidR="00483154" w:rsidRPr="006C1D54" w:rsidRDefault="00483154" w:rsidP="006C1D54">
      <w:pPr>
        <w:pStyle w:val="Heading2"/>
      </w:pPr>
      <w:bookmarkStart w:id="11" w:name="_Toc171736970"/>
      <w:bookmarkStart w:id="12" w:name="_Toc180498121"/>
      <w:r w:rsidRPr="006C1D54">
        <w:t>Improving subject knowledge</w:t>
      </w:r>
      <w:bookmarkEnd w:id="11"/>
      <w:bookmarkEnd w:id="12"/>
    </w:p>
    <w:p w14:paraId="45BF7B73" w14:textId="77777777" w:rsidR="00483154" w:rsidRPr="00EB638C" w:rsidRDefault="00483154">
      <w:pPr>
        <w:rPr>
          <w:rFonts w:asciiTheme="minorHAnsi" w:hAnsiTheme="minorHAnsi"/>
          <w:szCs w:val="22"/>
        </w:rPr>
      </w:pPr>
    </w:p>
    <w:p w14:paraId="5DEFB7BA" w14:textId="77777777" w:rsidR="00483154" w:rsidRPr="00EB638C" w:rsidRDefault="00483154" w:rsidP="2C2BDBB5">
      <w:pPr>
        <w:rPr>
          <w:rFonts w:asciiTheme="minorHAnsi" w:hAnsiTheme="minorHAnsi"/>
        </w:rPr>
      </w:pPr>
      <w:r w:rsidRPr="01FD024F">
        <w:rPr>
          <w:rFonts w:asciiTheme="minorHAnsi" w:hAnsiTheme="minorHAnsi"/>
        </w:rPr>
        <w:t xml:space="preserve">The subject work in your PGCE course is mostly about how to teach the subject, rather than about teaching you the material to teach. You will, however, improve your subject knowledge through learning about how to teach it.  You must also appreciate that you will need to take responsibility for learning new material and raising your level of subject knowledge, especially when working in schools </w:t>
      </w:r>
      <w:r w:rsidR="00213FCF" w:rsidRPr="01FD024F">
        <w:rPr>
          <w:rFonts w:asciiTheme="minorHAnsi" w:hAnsiTheme="minorHAnsi"/>
        </w:rPr>
        <w:t>on</w:t>
      </w:r>
      <w:r w:rsidR="00E439DB" w:rsidRPr="01FD024F">
        <w:rPr>
          <w:rFonts w:asciiTheme="minorHAnsi" w:hAnsiTheme="minorHAnsi"/>
        </w:rPr>
        <w:t xml:space="preserve"> placements. Your Academic Trainer and Training M</w:t>
      </w:r>
      <w:r w:rsidRPr="01FD024F">
        <w:rPr>
          <w:rFonts w:asciiTheme="minorHAnsi" w:hAnsiTheme="minorHAnsi"/>
        </w:rPr>
        <w:t>entors can help with resources and in other ways, but this is an aspect of the course in which you need to develop indepen</w:t>
      </w:r>
      <w:r w:rsidR="00CB4BA6" w:rsidRPr="01FD024F">
        <w:rPr>
          <w:rFonts w:asciiTheme="minorHAnsi" w:hAnsiTheme="minorHAnsi"/>
        </w:rPr>
        <w:t xml:space="preserve">dent strategies for </w:t>
      </w:r>
      <w:r w:rsidR="00403553" w:rsidRPr="01FD024F">
        <w:rPr>
          <w:rFonts w:asciiTheme="minorHAnsi" w:hAnsiTheme="minorHAnsi"/>
        </w:rPr>
        <w:t>learni</w:t>
      </w:r>
      <w:r w:rsidR="00EB638C" w:rsidRPr="01FD024F">
        <w:rPr>
          <w:rFonts w:asciiTheme="minorHAnsi" w:hAnsiTheme="minorHAnsi"/>
        </w:rPr>
        <w:t xml:space="preserve">ng.  For example, </w:t>
      </w:r>
      <w:r w:rsidR="00213FCF" w:rsidRPr="01FD024F">
        <w:rPr>
          <w:rFonts w:asciiTheme="minorHAnsi" w:hAnsiTheme="minorHAnsi"/>
        </w:rPr>
        <w:t>pairing up with another B</w:t>
      </w:r>
      <w:r w:rsidR="004149A6" w:rsidRPr="01FD024F">
        <w:rPr>
          <w:rFonts w:asciiTheme="minorHAnsi" w:hAnsiTheme="minorHAnsi"/>
        </w:rPr>
        <w:t xml:space="preserve">ath </w:t>
      </w:r>
      <w:r w:rsidR="00213FCF" w:rsidRPr="01FD024F">
        <w:rPr>
          <w:rFonts w:asciiTheme="minorHAnsi" w:hAnsiTheme="minorHAnsi"/>
        </w:rPr>
        <w:t>S</w:t>
      </w:r>
      <w:r w:rsidR="004149A6" w:rsidRPr="01FD024F">
        <w:rPr>
          <w:rFonts w:asciiTheme="minorHAnsi" w:hAnsiTheme="minorHAnsi"/>
        </w:rPr>
        <w:t xml:space="preserve">pa </w:t>
      </w:r>
      <w:r w:rsidR="00213FCF" w:rsidRPr="01FD024F">
        <w:rPr>
          <w:rFonts w:asciiTheme="minorHAnsi" w:hAnsiTheme="minorHAnsi"/>
        </w:rPr>
        <w:t>T</w:t>
      </w:r>
      <w:r w:rsidR="004149A6" w:rsidRPr="01FD024F">
        <w:rPr>
          <w:rFonts w:asciiTheme="minorHAnsi" w:hAnsiTheme="minorHAnsi"/>
        </w:rPr>
        <w:t xml:space="preserve">eacher (BST) </w:t>
      </w:r>
      <w:r w:rsidR="00213FCF" w:rsidRPr="01FD024F">
        <w:rPr>
          <w:rFonts w:asciiTheme="minorHAnsi" w:hAnsiTheme="minorHAnsi"/>
        </w:rPr>
        <w:t>from your subject group who has different skill sets to your own to share expertise and resources.</w:t>
      </w:r>
      <w:r w:rsidRPr="01FD024F">
        <w:rPr>
          <w:rFonts w:asciiTheme="minorHAnsi" w:hAnsiTheme="minorHAnsi"/>
        </w:rPr>
        <w:t xml:space="preserve">    </w:t>
      </w:r>
    </w:p>
    <w:p w14:paraId="50684950" w14:textId="2ED85500" w:rsidR="00483154" w:rsidRPr="006C1D54" w:rsidRDefault="00483154" w:rsidP="006C1D54">
      <w:pPr>
        <w:pStyle w:val="Heading1"/>
      </w:pPr>
      <w:r w:rsidRPr="245AA6E1">
        <w:br w:type="page"/>
      </w:r>
      <w:bookmarkStart w:id="13" w:name="_Toc171736971"/>
      <w:bookmarkStart w:id="14" w:name="_Toc180498122"/>
      <w:r w:rsidRPr="006C1D54">
        <w:lastRenderedPageBreak/>
        <w:t xml:space="preserve">Subject Knowledge audit for </w:t>
      </w:r>
      <w:bookmarkEnd w:id="13"/>
      <w:r w:rsidR="009267C9" w:rsidRPr="006C1D54">
        <w:t>R</w:t>
      </w:r>
      <w:r w:rsidR="6C094185" w:rsidRPr="006C1D54">
        <w:t>P</w:t>
      </w:r>
      <w:r w:rsidR="009267C9" w:rsidRPr="006C1D54">
        <w:t>E</w:t>
      </w:r>
      <w:bookmarkEnd w:id="14"/>
    </w:p>
    <w:p w14:paraId="4BD16DBC" w14:textId="77777777" w:rsidR="00483154" w:rsidRPr="00754DE5" w:rsidRDefault="00483154">
      <w:pPr>
        <w:ind w:right="-1941"/>
        <w:rPr>
          <w:rFonts w:asciiTheme="minorHAnsi" w:hAnsiTheme="minorHAnsi"/>
          <w:szCs w:val="22"/>
        </w:rPr>
      </w:pPr>
    </w:p>
    <w:p w14:paraId="3C6B9FD0" w14:textId="1FB7C0E9" w:rsidR="00483154" w:rsidRPr="00754DE5" w:rsidRDefault="00483154" w:rsidP="2C2BDBB5">
      <w:pPr>
        <w:ind w:right="-31"/>
        <w:rPr>
          <w:rFonts w:asciiTheme="minorHAnsi" w:hAnsiTheme="minorHAnsi"/>
        </w:rPr>
      </w:pPr>
      <w:r w:rsidRPr="01FD024F">
        <w:rPr>
          <w:rFonts w:asciiTheme="minorHAnsi" w:hAnsiTheme="minorHAnsi"/>
        </w:rPr>
        <w:t>Enter your level of knowledge at each of the five dates during the course. Use the final column for notes to describe the origin of your knowledge, for example, from a degree module, work experience, AS/A2 level etc., to describe actions you take to improve your knowledge and to refer to where evidence of your achievement can be found</w:t>
      </w:r>
      <w:r w:rsidR="015775D2" w:rsidRPr="01FD024F">
        <w:rPr>
          <w:rFonts w:asciiTheme="minorHAnsi" w:hAnsiTheme="minorHAnsi"/>
        </w:rPr>
        <w:t xml:space="preserve">. </w:t>
      </w:r>
      <w:r w:rsidRPr="01FD024F">
        <w:rPr>
          <w:rFonts w:asciiTheme="minorHAnsi" w:hAnsiTheme="minorHAnsi"/>
        </w:rPr>
        <w:t xml:space="preserve">  </w:t>
      </w:r>
    </w:p>
    <w:p w14:paraId="07DEB23A" w14:textId="77777777" w:rsidR="00483154" w:rsidRPr="00754DE5" w:rsidRDefault="00483154">
      <w:pPr>
        <w:ind w:right="-1941"/>
        <w:rPr>
          <w:rFonts w:asciiTheme="minorHAnsi" w:hAnsiTheme="minorHAnsi"/>
          <w:b/>
          <w:szCs w:val="22"/>
        </w:rPr>
      </w:pPr>
    </w:p>
    <w:p w14:paraId="05680F60" w14:textId="489E8A90" w:rsidR="00483154" w:rsidRPr="00754DE5" w:rsidRDefault="00483154" w:rsidP="01FD024F">
      <w:pPr>
        <w:ind w:right="-1941"/>
        <w:rPr>
          <w:rFonts w:asciiTheme="minorHAnsi" w:hAnsiTheme="minorHAnsi"/>
          <w:b/>
          <w:bCs/>
          <w:sz w:val="32"/>
          <w:szCs w:val="32"/>
        </w:rPr>
      </w:pPr>
      <w:r w:rsidRPr="01FD024F">
        <w:rPr>
          <w:rFonts w:asciiTheme="minorHAnsi" w:hAnsiTheme="minorHAnsi"/>
          <w:b/>
          <w:bCs/>
          <w:sz w:val="32"/>
          <w:szCs w:val="32"/>
        </w:rPr>
        <w:t>Sample entr</w:t>
      </w:r>
      <w:r w:rsidR="44EEF5C6" w:rsidRPr="01FD024F">
        <w:rPr>
          <w:rFonts w:asciiTheme="minorHAnsi" w:hAnsiTheme="minorHAnsi"/>
          <w:b/>
          <w:bCs/>
          <w:sz w:val="32"/>
          <w:szCs w:val="32"/>
        </w:rPr>
        <w:t>y</w:t>
      </w:r>
    </w:p>
    <w:tbl>
      <w:tblPr>
        <w:tblW w:w="133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right w:w="113" w:type="dxa"/>
        </w:tblCellMar>
        <w:tblLook w:val="0620" w:firstRow="1" w:lastRow="0" w:firstColumn="0" w:lastColumn="0" w:noHBand="1" w:noVBand="1"/>
      </w:tblPr>
      <w:tblGrid>
        <w:gridCol w:w="2234"/>
        <w:gridCol w:w="1120"/>
        <w:gridCol w:w="997"/>
        <w:gridCol w:w="644"/>
        <w:gridCol w:w="632"/>
        <w:gridCol w:w="663"/>
        <w:gridCol w:w="773"/>
        <w:gridCol w:w="6240"/>
      </w:tblGrid>
      <w:tr w:rsidR="00E3288D" w:rsidRPr="00754DE5" w14:paraId="3DC47B49" w14:textId="77777777" w:rsidTr="00A03D68">
        <w:tc>
          <w:tcPr>
            <w:tcW w:w="2234" w:type="dxa"/>
            <w:vMerge w:val="restart"/>
            <w:shd w:val="clear" w:color="auto" w:fill="DBE5F1" w:themeFill="accent1" w:themeFillTint="33"/>
          </w:tcPr>
          <w:p w14:paraId="591DDC78" w14:textId="1A270AC9" w:rsidR="00E3288D" w:rsidRPr="2C2BDBB5" w:rsidRDefault="00E3288D" w:rsidP="2C2BDBB5">
            <w:pPr>
              <w:rPr>
                <w:rFonts w:asciiTheme="minorHAnsi" w:hAnsiTheme="minorHAnsi"/>
                <w:b/>
                <w:bCs/>
              </w:rPr>
            </w:pPr>
            <w:r w:rsidRPr="2C2BDBB5">
              <w:rPr>
                <w:rFonts w:asciiTheme="minorHAnsi" w:hAnsiTheme="minorHAnsi"/>
                <w:b/>
                <w:bCs/>
              </w:rPr>
              <w:t xml:space="preserve">Knowledge of subject </w:t>
            </w:r>
          </w:p>
        </w:tc>
        <w:tc>
          <w:tcPr>
            <w:tcW w:w="4829" w:type="dxa"/>
            <w:gridSpan w:val="6"/>
            <w:shd w:val="clear" w:color="auto" w:fill="DBE5F1" w:themeFill="accent1" w:themeFillTint="33"/>
          </w:tcPr>
          <w:p w14:paraId="457680AD" w14:textId="6ECE286A" w:rsidR="00E3288D" w:rsidRPr="2C2BDBB5" w:rsidRDefault="00E3288D" w:rsidP="2C2BDBB5">
            <w:pPr>
              <w:rPr>
                <w:rFonts w:asciiTheme="minorHAnsi" w:hAnsiTheme="minorHAnsi"/>
                <w:b/>
                <w:bCs/>
              </w:rPr>
            </w:pPr>
            <w:r>
              <w:rPr>
                <w:rFonts w:asciiTheme="minorHAnsi" w:hAnsiTheme="minorHAnsi"/>
                <w:b/>
                <w:bCs/>
              </w:rPr>
              <w:t>Confidence Level</w:t>
            </w:r>
          </w:p>
        </w:tc>
        <w:tc>
          <w:tcPr>
            <w:tcW w:w="6240" w:type="dxa"/>
            <w:vMerge w:val="restart"/>
            <w:shd w:val="clear" w:color="auto" w:fill="DBE5F1" w:themeFill="accent1" w:themeFillTint="33"/>
          </w:tcPr>
          <w:p w14:paraId="6E3336A6" w14:textId="5F67D18A" w:rsidR="00E3288D" w:rsidRPr="2C2BDBB5" w:rsidRDefault="00E3288D" w:rsidP="2C2BDBB5">
            <w:pPr>
              <w:rPr>
                <w:rFonts w:asciiTheme="minorHAnsi" w:hAnsiTheme="minorHAnsi"/>
                <w:b/>
                <w:bCs/>
              </w:rPr>
            </w:pPr>
            <w:r w:rsidRPr="2C2BDBB5">
              <w:rPr>
                <w:rFonts w:asciiTheme="minorHAnsi" w:hAnsiTheme="minorHAnsi"/>
                <w:b/>
                <w:bCs/>
              </w:rPr>
              <w:t xml:space="preserve">Progress log: origin of knowledge (degree course etc), actions taken. </w:t>
            </w:r>
          </w:p>
        </w:tc>
      </w:tr>
      <w:tr w:rsidR="00E3288D" w:rsidRPr="00754DE5" w14:paraId="51417F23" w14:textId="77777777" w:rsidTr="00A03D68">
        <w:tc>
          <w:tcPr>
            <w:tcW w:w="2234" w:type="dxa"/>
            <w:vMerge/>
            <w:shd w:val="clear" w:color="auto" w:fill="DBE5F1" w:themeFill="accent1" w:themeFillTint="33"/>
          </w:tcPr>
          <w:p w14:paraId="0422811D" w14:textId="3F5AD195" w:rsidR="00E3288D" w:rsidRPr="00754DE5" w:rsidRDefault="00E3288D" w:rsidP="2C2BDBB5">
            <w:pPr>
              <w:rPr>
                <w:rFonts w:asciiTheme="minorHAnsi" w:hAnsiTheme="minorHAnsi"/>
                <w:b/>
                <w:bCs/>
              </w:rPr>
            </w:pPr>
          </w:p>
        </w:tc>
        <w:tc>
          <w:tcPr>
            <w:tcW w:w="1120" w:type="dxa"/>
            <w:shd w:val="clear" w:color="auto" w:fill="DBE5F1" w:themeFill="accent1" w:themeFillTint="33"/>
          </w:tcPr>
          <w:p w14:paraId="3ABFE198" w14:textId="77777777" w:rsidR="00E3288D" w:rsidRPr="00754DE5" w:rsidRDefault="00E3288D" w:rsidP="2C2BDBB5">
            <w:pPr>
              <w:rPr>
                <w:rFonts w:asciiTheme="minorHAnsi" w:hAnsiTheme="minorHAnsi"/>
                <w:b/>
                <w:bCs/>
              </w:rPr>
            </w:pPr>
          </w:p>
          <w:p w14:paraId="6E3E5690" w14:textId="77777777" w:rsidR="00E3288D" w:rsidRPr="00754DE5" w:rsidRDefault="00E3288D" w:rsidP="2C2BDBB5">
            <w:pPr>
              <w:rPr>
                <w:rFonts w:asciiTheme="minorHAnsi" w:hAnsiTheme="minorHAnsi"/>
                <w:b/>
                <w:bCs/>
              </w:rPr>
            </w:pPr>
            <w:r w:rsidRPr="2C2BDBB5">
              <w:rPr>
                <w:rFonts w:asciiTheme="minorHAnsi" w:hAnsiTheme="minorHAnsi"/>
                <w:b/>
                <w:bCs/>
              </w:rPr>
              <w:t>Interview</w:t>
            </w:r>
          </w:p>
        </w:tc>
        <w:tc>
          <w:tcPr>
            <w:tcW w:w="997" w:type="dxa"/>
            <w:shd w:val="clear" w:color="auto" w:fill="DBE5F1" w:themeFill="accent1" w:themeFillTint="33"/>
          </w:tcPr>
          <w:p w14:paraId="688BC40D" w14:textId="678843E4" w:rsidR="00E3288D" w:rsidRPr="00754DE5" w:rsidRDefault="00E3288D" w:rsidP="2C2BDBB5">
            <w:pPr>
              <w:rPr>
                <w:rFonts w:asciiTheme="minorHAnsi" w:hAnsiTheme="minorHAnsi"/>
                <w:b/>
                <w:bCs/>
              </w:rPr>
            </w:pPr>
            <w:r w:rsidRPr="2C2BDBB5">
              <w:rPr>
                <w:rFonts w:asciiTheme="minorHAnsi" w:hAnsiTheme="minorHAnsi"/>
                <w:b/>
                <w:bCs/>
              </w:rPr>
              <w:t>Initial Tutorial</w:t>
            </w:r>
          </w:p>
        </w:tc>
        <w:tc>
          <w:tcPr>
            <w:tcW w:w="644" w:type="dxa"/>
            <w:shd w:val="clear" w:color="auto" w:fill="DBE5F1" w:themeFill="accent1" w:themeFillTint="33"/>
          </w:tcPr>
          <w:p w14:paraId="54ED1CBC" w14:textId="5851A941" w:rsidR="00E3288D" w:rsidRPr="00754DE5" w:rsidRDefault="00E3288D" w:rsidP="2C2BDBB5">
            <w:pPr>
              <w:rPr>
                <w:rFonts w:asciiTheme="minorHAnsi" w:hAnsiTheme="minorHAnsi"/>
                <w:b/>
                <w:bCs/>
              </w:rPr>
            </w:pPr>
            <w:r w:rsidRPr="2C2BDBB5">
              <w:rPr>
                <w:rFonts w:asciiTheme="minorHAnsi" w:hAnsiTheme="minorHAnsi"/>
                <w:b/>
                <w:bCs/>
              </w:rPr>
              <w:t>PRP1</w:t>
            </w:r>
          </w:p>
        </w:tc>
        <w:tc>
          <w:tcPr>
            <w:tcW w:w="632" w:type="dxa"/>
            <w:shd w:val="clear" w:color="auto" w:fill="DBE5F1" w:themeFill="accent1" w:themeFillTint="33"/>
          </w:tcPr>
          <w:p w14:paraId="2774355C" w14:textId="0823A2D9" w:rsidR="00E3288D" w:rsidRPr="00754DE5" w:rsidRDefault="00E3288D" w:rsidP="2C2BDBB5">
            <w:pPr>
              <w:rPr>
                <w:rFonts w:asciiTheme="minorHAnsi" w:hAnsiTheme="minorHAnsi"/>
                <w:b/>
                <w:bCs/>
              </w:rPr>
            </w:pPr>
            <w:r w:rsidRPr="2C2BDBB5">
              <w:rPr>
                <w:rFonts w:asciiTheme="minorHAnsi" w:hAnsiTheme="minorHAnsi"/>
                <w:b/>
                <w:bCs/>
              </w:rPr>
              <w:t>PRP2</w:t>
            </w:r>
          </w:p>
        </w:tc>
        <w:tc>
          <w:tcPr>
            <w:tcW w:w="663" w:type="dxa"/>
            <w:shd w:val="clear" w:color="auto" w:fill="DBE5F1" w:themeFill="accent1" w:themeFillTint="33"/>
          </w:tcPr>
          <w:p w14:paraId="302FD4D4" w14:textId="40FCF749" w:rsidR="00E3288D" w:rsidRPr="00754DE5" w:rsidRDefault="00E3288D" w:rsidP="2C2BDBB5">
            <w:pPr>
              <w:rPr>
                <w:rFonts w:asciiTheme="minorHAnsi" w:hAnsiTheme="minorHAnsi"/>
                <w:b/>
                <w:bCs/>
              </w:rPr>
            </w:pPr>
            <w:r w:rsidRPr="2C2BDBB5">
              <w:rPr>
                <w:rFonts w:asciiTheme="minorHAnsi" w:hAnsiTheme="minorHAnsi"/>
                <w:b/>
                <w:bCs/>
              </w:rPr>
              <w:t>PRP 3</w:t>
            </w:r>
          </w:p>
        </w:tc>
        <w:tc>
          <w:tcPr>
            <w:tcW w:w="773" w:type="dxa"/>
            <w:shd w:val="clear" w:color="auto" w:fill="DBE5F1" w:themeFill="accent1" w:themeFillTint="33"/>
          </w:tcPr>
          <w:p w14:paraId="36048AA7" w14:textId="0D1B6771" w:rsidR="00E3288D" w:rsidRPr="00754DE5" w:rsidRDefault="00E3288D" w:rsidP="2C2BDBB5">
            <w:pPr>
              <w:rPr>
                <w:rFonts w:asciiTheme="minorHAnsi" w:hAnsiTheme="minorHAnsi"/>
                <w:b/>
                <w:bCs/>
              </w:rPr>
            </w:pPr>
            <w:r w:rsidRPr="2C2BDBB5">
              <w:rPr>
                <w:rFonts w:asciiTheme="minorHAnsi" w:hAnsiTheme="minorHAnsi"/>
                <w:b/>
                <w:bCs/>
              </w:rPr>
              <w:t>PRP 4</w:t>
            </w:r>
          </w:p>
        </w:tc>
        <w:tc>
          <w:tcPr>
            <w:tcW w:w="6240" w:type="dxa"/>
            <w:vMerge/>
            <w:shd w:val="clear" w:color="auto" w:fill="DBE5F1" w:themeFill="accent1" w:themeFillTint="33"/>
          </w:tcPr>
          <w:p w14:paraId="67480700" w14:textId="3F66A229" w:rsidR="00E3288D" w:rsidRPr="00754DE5" w:rsidRDefault="00E3288D" w:rsidP="2C2BDBB5">
            <w:pPr>
              <w:rPr>
                <w:rFonts w:asciiTheme="minorHAnsi" w:hAnsiTheme="minorHAnsi"/>
                <w:b/>
                <w:bCs/>
              </w:rPr>
            </w:pPr>
          </w:p>
        </w:tc>
      </w:tr>
      <w:tr w:rsidR="2C2BDBB5" w14:paraId="16D1659B" w14:textId="77777777" w:rsidTr="00A03D68">
        <w:trPr>
          <w:trHeight w:val="300"/>
        </w:trPr>
        <w:tc>
          <w:tcPr>
            <w:tcW w:w="2234" w:type="dxa"/>
            <w:shd w:val="clear" w:color="auto" w:fill="DBE5F1" w:themeFill="accent1" w:themeFillTint="33"/>
          </w:tcPr>
          <w:p w14:paraId="3FC5D0B1" w14:textId="4E419B35" w:rsidR="35CF0043" w:rsidRDefault="35CF0043" w:rsidP="2C2BDBB5">
            <w:pPr>
              <w:rPr>
                <w:rFonts w:asciiTheme="minorHAnsi" w:hAnsiTheme="minorHAnsi"/>
                <w:b/>
                <w:bCs/>
              </w:rPr>
            </w:pPr>
            <w:r w:rsidRPr="2C2BDBB5">
              <w:rPr>
                <w:rFonts w:asciiTheme="minorHAnsi" w:hAnsiTheme="minorHAnsi"/>
                <w:b/>
                <w:bCs/>
              </w:rPr>
              <w:t>BUDDHISM</w:t>
            </w:r>
          </w:p>
        </w:tc>
        <w:tc>
          <w:tcPr>
            <w:tcW w:w="1120" w:type="dxa"/>
            <w:shd w:val="clear" w:color="auto" w:fill="DBE5F1" w:themeFill="accent1" w:themeFillTint="33"/>
          </w:tcPr>
          <w:p w14:paraId="48F5F289" w14:textId="7FDDD993" w:rsidR="2C2BDBB5" w:rsidRDefault="2C2BDBB5" w:rsidP="2C2BDBB5">
            <w:pPr>
              <w:rPr>
                <w:rFonts w:asciiTheme="minorHAnsi" w:hAnsiTheme="minorHAnsi"/>
                <w:b/>
                <w:bCs/>
              </w:rPr>
            </w:pPr>
          </w:p>
        </w:tc>
        <w:tc>
          <w:tcPr>
            <w:tcW w:w="997" w:type="dxa"/>
            <w:shd w:val="clear" w:color="auto" w:fill="DBE5F1" w:themeFill="accent1" w:themeFillTint="33"/>
          </w:tcPr>
          <w:p w14:paraId="6B2AC42F" w14:textId="06D3F656" w:rsidR="2C2BDBB5" w:rsidRDefault="2C2BDBB5" w:rsidP="2C2BDBB5">
            <w:pPr>
              <w:rPr>
                <w:rFonts w:asciiTheme="minorHAnsi" w:hAnsiTheme="minorHAnsi"/>
                <w:b/>
                <w:bCs/>
              </w:rPr>
            </w:pPr>
          </w:p>
        </w:tc>
        <w:tc>
          <w:tcPr>
            <w:tcW w:w="644" w:type="dxa"/>
            <w:shd w:val="clear" w:color="auto" w:fill="DBE5F1" w:themeFill="accent1" w:themeFillTint="33"/>
          </w:tcPr>
          <w:p w14:paraId="0AA7B56E" w14:textId="32F56B06" w:rsidR="2C2BDBB5" w:rsidRDefault="2C2BDBB5" w:rsidP="2C2BDBB5">
            <w:pPr>
              <w:rPr>
                <w:rFonts w:asciiTheme="minorHAnsi" w:hAnsiTheme="minorHAnsi"/>
                <w:b/>
                <w:bCs/>
              </w:rPr>
            </w:pPr>
          </w:p>
        </w:tc>
        <w:tc>
          <w:tcPr>
            <w:tcW w:w="632" w:type="dxa"/>
            <w:shd w:val="clear" w:color="auto" w:fill="DBE5F1" w:themeFill="accent1" w:themeFillTint="33"/>
          </w:tcPr>
          <w:p w14:paraId="37167C54" w14:textId="00538232" w:rsidR="2C2BDBB5" w:rsidRDefault="2C2BDBB5" w:rsidP="2C2BDBB5">
            <w:pPr>
              <w:rPr>
                <w:rFonts w:asciiTheme="minorHAnsi" w:hAnsiTheme="minorHAnsi"/>
                <w:b/>
                <w:bCs/>
              </w:rPr>
            </w:pPr>
          </w:p>
        </w:tc>
        <w:tc>
          <w:tcPr>
            <w:tcW w:w="663" w:type="dxa"/>
            <w:shd w:val="clear" w:color="auto" w:fill="DBE5F1" w:themeFill="accent1" w:themeFillTint="33"/>
          </w:tcPr>
          <w:p w14:paraId="0CF204E0" w14:textId="25F0A195" w:rsidR="2C2BDBB5" w:rsidRDefault="2C2BDBB5" w:rsidP="2C2BDBB5">
            <w:pPr>
              <w:rPr>
                <w:rFonts w:asciiTheme="minorHAnsi" w:hAnsiTheme="minorHAnsi"/>
                <w:b/>
                <w:bCs/>
              </w:rPr>
            </w:pPr>
          </w:p>
        </w:tc>
        <w:tc>
          <w:tcPr>
            <w:tcW w:w="773" w:type="dxa"/>
            <w:shd w:val="clear" w:color="auto" w:fill="DBE5F1" w:themeFill="accent1" w:themeFillTint="33"/>
          </w:tcPr>
          <w:p w14:paraId="1661DBF3" w14:textId="75F3FF53" w:rsidR="2C2BDBB5" w:rsidRDefault="2C2BDBB5" w:rsidP="2C2BDBB5">
            <w:pPr>
              <w:rPr>
                <w:rFonts w:asciiTheme="minorHAnsi" w:hAnsiTheme="minorHAnsi"/>
                <w:b/>
                <w:bCs/>
              </w:rPr>
            </w:pPr>
          </w:p>
        </w:tc>
        <w:tc>
          <w:tcPr>
            <w:tcW w:w="6240" w:type="dxa"/>
            <w:shd w:val="clear" w:color="auto" w:fill="DBE5F1" w:themeFill="accent1" w:themeFillTint="33"/>
          </w:tcPr>
          <w:p w14:paraId="0768C8BA" w14:textId="720876B6" w:rsidR="2C2BDBB5" w:rsidRDefault="2C2BDBB5" w:rsidP="2C2BDBB5">
            <w:pPr>
              <w:rPr>
                <w:rFonts w:asciiTheme="minorHAnsi" w:hAnsiTheme="minorHAnsi"/>
                <w:b/>
                <w:bCs/>
              </w:rPr>
            </w:pPr>
          </w:p>
        </w:tc>
      </w:tr>
      <w:tr w:rsidR="004149A6" w:rsidRPr="00754DE5" w14:paraId="478D008E" w14:textId="77777777" w:rsidTr="00A03D68">
        <w:tc>
          <w:tcPr>
            <w:tcW w:w="2234" w:type="dxa"/>
            <w:shd w:val="clear" w:color="auto" w:fill="DBE5F1" w:themeFill="accent1" w:themeFillTint="33"/>
          </w:tcPr>
          <w:p w14:paraId="58B75062" w14:textId="77777777" w:rsidR="004149A6" w:rsidRPr="00754DE5" w:rsidRDefault="6EBEF97F" w:rsidP="01FD024F">
            <w:pPr>
              <w:rPr>
                <w:rFonts w:asciiTheme="minorHAnsi" w:hAnsiTheme="minorHAnsi"/>
                <w:szCs w:val="22"/>
              </w:rPr>
            </w:pPr>
            <w:r w:rsidRPr="01FD024F">
              <w:rPr>
                <w:rFonts w:asciiTheme="minorHAnsi" w:hAnsiTheme="minorHAnsi"/>
                <w:szCs w:val="22"/>
              </w:rPr>
              <w:t>Buddha</w:t>
            </w:r>
          </w:p>
          <w:p w14:paraId="0B93A44F" w14:textId="03E9525A" w:rsidR="00947749" w:rsidRPr="00754DE5" w:rsidRDefault="004149A6" w:rsidP="01FD024F">
            <w:pPr>
              <w:pStyle w:val="ListParagraph"/>
              <w:numPr>
                <w:ilvl w:val="0"/>
                <w:numId w:val="8"/>
              </w:numPr>
              <w:rPr>
                <w:rFonts w:asciiTheme="minorHAnsi" w:hAnsiTheme="minorHAnsi"/>
                <w:szCs w:val="22"/>
              </w:rPr>
            </w:pPr>
            <w:r w:rsidRPr="01FD024F">
              <w:rPr>
                <w:rFonts w:asciiTheme="minorHAnsi" w:hAnsiTheme="minorHAnsi"/>
                <w:szCs w:val="22"/>
              </w:rPr>
              <w:t xml:space="preserve"> </w:t>
            </w:r>
            <w:r w:rsidR="597EDF6E" w:rsidRPr="01FD024F">
              <w:rPr>
                <w:rFonts w:asciiTheme="minorHAnsi" w:hAnsiTheme="minorHAnsi"/>
                <w:szCs w:val="22"/>
              </w:rPr>
              <w:t xml:space="preserve">First of </w:t>
            </w:r>
            <w:r w:rsidR="5326F83C" w:rsidRPr="01FD024F">
              <w:rPr>
                <w:rFonts w:asciiTheme="minorHAnsi" w:hAnsiTheme="minorHAnsi"/>
                <w:szCs w:val="22"/>
              </w:rPr>
              <w:t>t</w:t>
            </w:r>
            <w:r w:rsidR="597EDF6E" w:rsidRPr="01FD024F">
              <w:rPr>
                <w:rFonts w:asciiTheme="minorHAnsi" w:hAnsiTheme="minorHAnsi"/>
                <w:szCs w:val="22"/>
              </w:rPr>
              <w:t xml:space="preserve">he </w:t>
            </w:r>
            <w:r w:rsidR="49DC1805" w:rsidRPr="01FD024F">
              <w:rPr>
                <w:rFonts w:asciiTheme="minorHAnsi" w:hAnsiTheme="minorHAnsi"/>
                <w:szCs w:val="22"/>
              </w:rPr>
              <w:t>t</w:t>
            </w:r>
            <w:r w:rsidR="597EDF6E" w:rsidRPr="01FD024F">
              <w:rPr>
                <w:rFonts w:asciiTheme="minorHAnsi" w:hAnsiTheme="minorHAnsi"/>
                <w:szCs w:val="22"/>
              </w:rPr>
              <w:t xml:space="preserve">hree </w:t>
            </w:r>
            <w:r w:rsidR="016299B0" w:rsidRPr="01FD024F">
              <w:rPr>
                <w:rFonts w:asciiTheme="minorHAnsi" w:hAnsiTheme="minorHAnsi"/>
                <w:szCs w:val="22"/>
              </w:rPr>
              <w:t>r</w:t>
            </w:r>
            <w:r w:rsidR="597EDF6E" w:rsidRPr="01FD024F">
              <w:rPr>
                <w:rFonts w:asciiTheme="minorHAnsi" w:hAnsiTheme="minorHAnsi"/>
                <w:szCs w:val="22"/>
              </w:rPr>
              <w:t>efuges</w:t>
            </w:r>
          </w:p>
          <w:p w14:paraId="3A1322F9" w14:textId="4541AD55" w:rsidR="004149A6" w:rsidRPr="00754DE5" w:rsidRDefault="597EDF6E" w:rsidP="01FD024F">
            <w:pPr>
              <w:pStyle w:val="ListParagraph"/>
              <w:numPr>
                <w:ilvl w:val="0"/>
                <w:numId w:val="8"/>
              </w:numPr>
              <w:rPr>
                <w:rFonts w:asciiTheme="minorHAnsi" w:hAnsiTheme="minorHAnsi"/>
                <w:szCs w:val="22"/>
              </w:rPr>
            </w:pPr>
            <w:r w:rsidRPr="01FD024F">
              <w:rPr>
                <w:rFonts w:asciiTheme="minorHAnsi" w:hAnsiTheme="minorHAnsi"/>
                <w:szCs w:val="22"/>
              </w:rPr>
              <w:t>Life stor</w:t>
            </w:r>
            <w:r w:rsidR="7BF4A374" w:rsidRPr="01FD024F">
              <w:rPr>
                <w:rFonts w:asciiTheme="minorHAnsi" w:hAnsiTheme="minorHAnsi"/>
                <w:szCs w:val="22"/>
              </w:rPr>
              <w:t>y</w:t>
            </w:r>
          </w:p>
        </w:tc>
        <w:tc>
          <w:tcPr>
            <w:tcW w:w="1120" w:type="dxa"/>
            <w:shd w:val="clear" w:color="auto" w:fill="DBE5F1" w:themeFill="accent1" w:themeFillTint="33"/>
          </w:tcPr>
          <w:p w14:paraId="0B316DBF" w14:textId="3049737E" w:rsidR="004149A6" w:rsidRPr="00754DE5" w:rsidRDefault="67A83C09" w:rsidP="4751DD1B">
            <w:pPr>
              <w:rPr>
                <w:rFonts w:asciiTheme="minorHAnsi" w:hAnsiTheme="minorHAnsi"/>
              </w:rPr>
            </w:pPr>
            <w:r w:rsidRPr="01FD024F">
              <w:rPr>
                <w:rFonts w:asciiTheme="minorHAnsi" w:hAnsiTheme="minorHAnsi"/>
              </w:rPr>
              <w:t>3</w:t>
            </w:r>
          </w:p>
        </w:tc>
        <w:tc>
          <w:tcPr>
            <w:tcW w:w="997" w:type="dxa"/>
            <w:shd w:val="clear" w:color="auto" w:fill="DBE5F1" w:themeFill="accent1" w:themeFillTint="33"/>
          </w:tcPr>
          <w:p w14:paraId="024BF036" w14:textId="77F05CCC" w:rsidR="004149A6" w:rsidRPr="00754DE5" w:rsidRDefault="67A83C09" w:rsidP="4751DD1B">
            <w:pPr>
              <w:rPr>
                <w:rFonts w:asciiTheme="minorHAnsi" w:hAnsiTheme="minorHAnsi"/>
              </w:rPr>
            </w:pPr>
            <w:r w:rsidRPr="01FD024F">
              <w:rPr>
                <w:rFonts w:asciiTheme="minorHAnsi" w:hAnsiTheme="minorHAnsi"/>
              </w:rPr>
              <w:t>2</w:t>
            </w:r>
          </w:p>
        </w:tc>
        <w:tc>
          <w:tcPr>
            <w:tcW w:w="644" w:type="dxa"/>
            <w:shd w:val="clear" w:color="auto" w:fill="DBE5F1" w:themeFill="accent1" w:themeFillTint="33"/>
          </w:tcPr>
          <w:p w14:paraId="364B0775" w14:textId="158306F2" w:rsidR="004149A6" w:rsidRPr="00754DE5" w:rsidRDefault="67A83C09" w:rsidP="4751DD1B">
            <w:pPr>
              <w:rPr>
                <w:rFonts w:asciiTheme="minorHAnsi" w:hAnsiTheme="minorHAnsi"/>
              </w:rPr>
            </w:pPr>
            <w:r w:rsidRPr="01FD024F">
              <w:rPr>
                <w:rFonts w:asciiTheme="minorHAnsi" w:hAnsiTheme="minorHAnsi"/>
              </w:rPr>
              <w:t>1</w:t>
            </w:r>
          </w:p>
        </w:tc>
        <w:tc>
          <w:tcPr>
            <w:tcW w:w="632" w:type="dxa"/>
            <w:shd w:val="clear" w:color="auto" w:fill="DBE5F1" w:themeFill="accent1" w:themeFillTint="33"/>
          </w:tcPr>
          <w:p w14:paraId="7769E40D" w14:textId="77777777" w:rsidR="004149A6" w:rsidRPr="00754DE5" w:rsidRDefault="004149A6">
            <w:pPr>
              <w:rPr>
                <w:rFonts w:asciiTheme="minorHAnsi" w:hAnsiTheme="minorHAnsi"/>
                <w:szCs w:val="22"/>
              </w:rPr>
            </w:pPr>
          </w:p>
        </w:tc>
        <w:tc>
          <w:tcPr>
            <w:tcW w:w="663" w:type="dxa"/>
            <w:shd w:val="clear" w:color="auto" w:fill="DBE5F1" w:themeFill="accent1" w:themeFillTint="33"/>
          </w:tcPr>
          <w:p w14:paraId="345EC1AE" w14:textId="77777777" w:rsidR="004149A6" w:rsidRPr="00754DE5" w:rsidRDefault="004149A6">
            <w:pPr>
              <w:rPr>
                <w:rFonts w:asciiTheme="minorHAnsi" w:hAnsiTheme="minorHAnsi"/>
                <w:szCs w:val="22"/>
              </w:rPr>
            </w:pPr>
          </w:p>
        </w:tc>
        <w:tc>
          <w:tcPr>
            <w:tcW w:w="773" w:type="dxa"/>
            <w:shd w:val="clear" w:color="auto" w:fill="DBE5F1" w:themeFill="accent1" w:themeFillTint="33"/>
          </w:tcPr>
          <w:p w14:paraId="32390CE6" w14:textId="77777777" w:rsidR="004149A6" w:rsidRPr="00754DE5" w:rsidRDefault="004149A6">
            <w:pPr>
              <w:rPr>
                <w:rFonts w:asciiTheme="minorHAnsi" w:hAnsiTheme="minorHAnsi"/>
                <w:szCs w:val="22"/>
              </w:rPr>
            </w:pPr>
          </w:p>
        </w:tc>
        <w:tc>
          <w:tcPr>
            <w:tcW w:w="6240" w:type="dxa"/>
            <w:shd w:val="clear" w:color="auto" w:fill="DBE5F1" w:themeFill="accent1" w:themeFillTint="33"/>
          </w:tcPr>
          <w:p w14:paraId="6E2B2E1B" w14:textId="58B97970" w:rsidR="004149A6" w:rsidRPr="00754DE5" w:rsidRDefault="67A83C09" w:rsidP="01FD024F">
            <w:pPr>
              <w:pStyle w:val="Normal1"/>
              <w:rPr>
                <w:rFonts w:ascii="Calibri" w:eastAsia="Calibri" w:hAnsi="Calibri" w:cs="Calibri"/>
                <w:szCs w:val="22"/>
              </w:rPr>
            </w:pPr>
            <w:r w:rsidRPr="01FD024F">
              <w:rPr>
                <w:rFonts w:ascii="Calibri" w:eastAsia="Calibri" w:hAnsi="Calibri" w:cs="Calibri"/>
                <w:szCs w:val="22"/>
              </w:rPr>
              <w:t xml:space="preserve">Topic not studied since Year </w:t>
            </w:r>
            <w:r w:rsidR="31AF8BF3" w:rsidRPr="01FD024F">
              <w:rPr>
                <w:rFonts w:ascii="Calibri" w:eastAsia="Calibri" w:hAnsi="Calibri" w:cs="Calibri"/>
                <w:szCs w:val="22"/>
              </w:rPr>
              <w:t>9</w:t>
            </w:r>
            <w:r w:rsidRPr="01FD024F">
              <w:rPr>
                <w:rFonts w:ascii="Calibri" w:eastAsia="Calibri" w:hAnsi="Calibri" w:cs="Calibri"/>
                <w:szCs w:val="22"/>
              </w:rPr>
              <w:t xml:space="preserve"> in school. </w:t>
            </w:r>
          </w:p>
          <w:p w14:paraId="2FD3539E" w14:textId="7757B4E4" w:rsidR="004149A6" w:rsidRPr="00754DE5" w:rsidRDefault="67A83C09" w:rsidP="01FD024F">
            <w:pPr>
              <w:pStyle w:val="Normal1"/>
              <w:rPr>
                <w:rFonts w:ascii="Calibri" w:eastAsia="Calibri" w:hAnsi="Calibri" w:cs="Calibri"/>
                <w:szCs w:val="22"/>
              </w:rPr>
            </w:pPr>
            <w:r w:rsidRPr="01FD024F">
              <w:rPr>
                <w:rFonts w:ascii="Calibri" w:eastAsia="Calibri" w:hAnsi="Calibri" w:cs="Calibri"/>
                <w:szCs w:val="22"/>
              </w:rPr>
              <w:t>20/07 Read and took notes on KS3 textbook pages on the topic, following my interview.</w:t>
            </w:r>
          </w:p>
          <w:p w14:paraId="4B466405" w14:textId="5902DA41" w:rsidR="004149A6" w:rsidRPr="00754DE5" w:rsidRDefault="67A83C09" w:rsidP="01FD024F">
            <w:pPr>
              <w:pStyle w:val="Normal1"/>
              <w:rPr>
                <w:rFonts w:ascii="Calibri" w:eastAsia="Calibri" w:hAnsi="Calibri" w:cs="Calibri"/>
                <w:szCs w:val="22"/>
              </w:rPr>
            </w:pPr>
            <w:r w:rsidRPr="01FD024F">
              <w:rPr>
                <w:rFonts w:ascii="Calibri" w:eastAsia="Calibri" w:hAnsi="Calibri" w:cs="Calibri"/>
                <w:szCs w:val="22"/>
              </w:rPr>
              <w:t>20/10 Developed resources and a lesson about the life of the Buddha</w:t>
            </w:r>
          </w:p>
          <w:p w14:paraId="2396BAF7" w14:textId="0501BF8D" w:rsidR="004149A6" w:rsidRPr="00754DE5" w:rsidRDefault="67A83C09" w:rsidP="01FD024F">
            <w:pPr>
              <w:pStyle w:val="Normal1"/>
              <w:rPr>
                <w:rFonts w:ascii="Calibri" w:eastAsia="Calibri" w:hAnsi="Calibri" w:cs="Calibri"/>
                <w:szCs w:val="22"/>
              </w:rPr>
            </w:pPr>
            <w:r w:rsidRPr="01FD024F">
              <w:rPr>
                <w:rFonts w:ascii="Calibri" w:eastAsia="Calibri" w:hAnsi="Calibri" w:cs="Calibri"/>
                <w:szCs w:val="22"/>
              </w:rPr>
              <w:t xml:space="preserve">28/10 Developed a </w:t>
            </w:r>
            <w:r w:rsidR="57D5F01A" w:rsidRPr="01FD024F">
              <w:rPr>
                <w:rFonts w:ascii="Calibri" w:eastAsia="Calibri" w:hAnsi="Calibri" w:cs="Calibri"/>
                <w:szCs w:val="22"/>
              </w:rPr>
              <w:t>medium-term</w:t>
            </w:r>
            <w:r w:rsidRPr="01FD024F">
              <w:rPr>
                <w:rFonts w:ascii="Calibri" w:eastAsia="Calibri" w:hAnsi="Calibri" w:cs="Calibri"/>
                <w:szCs w:val="22"/>
              </w:rPr>
              <w:t xml:space="preserve"> plan</w:t>
            </w:r>
            <w:r w:rsidR="10E31B17" w:rsidRPr="01FD024F">
              <w:rPr>
                <w:rFonts w:ascii="Calibri" w:eastAsia="Calibri" w:hAnsi="Calibri" w:cs="Calibri"/>
                <w:szCs w:val="22"/>
              </w:rPr>
              <w:t xml:space="preserve"> that covered the Buddha’s teachings </w:t>
            </w:r>
          </w:p>
          <w:p w14:paraId="208FCBDF" w14:textId="42055C25" w:rsidR="004149A6" w:rsidRPr="00754DE5" w:rsidRDefault="67A83C09" w:rsidP="01FD024F">
            <w:pPr>
              <w:pStyle w:val="Normal1"/>
              <w:rPr>
                <w:rFonts w:ascii="Calibri" w:eastAsia="Calibri" w:hAnsi="Calibri" w:cs="Calibri"/>
                <w:szCs w:val="22"/>
              </w:rPr>
            </w:pPr>
            <w:r w:rsidRPr="01FD024F">
              <w:rPr>
                <w:rFonts w:ascii="Calibri" w:eastAsia="Calibri" w:hAnsi="Calibri" w:cs="Calibri"/>
                <w:szCs w:val="22"/>
              </w:rPr>
              <w:t>28/11 Marked a</w:t>
            </w:r>
            <w:r w:rsidR="4102196A" w:rsidRPr="01FD024F">
              <w:rPr>
                <w:rFonts w:ascii="Calibri" w:eastAsia="Calibri" w:hAnsi="Calibri" w:cs="Calibri"/>
                <w:szCs w:val="22"/>
              </w:rPr>
              <w:t xml:space="preserve"> Year 7</w:t>
            </w:r>
            <w:r w:rsidRPr="01FD024F">
              <w:rPr>
                <w:rFonts w:ascii="Calibri" w:eastAsia="Calibri" w:hAnsi="Calibri" w:cs="Calibri"/>
                <w:szCs w:val="22"/>
              </w:rPr>
              <w:t xml:space="preserve"> assessment </w:t>
            </w:r>
            <w:r w:rsidR="7088521F" w:rsidRPr="01FD024F">
              <w:rPr>
                <w:rFonts w:ascii="Calibri" w:eastAsia="Calibri" w:hAnsi="Calibri" w:cs="Calibri"/>
                <w:szCs w:val="22"/>
              </w:rPr>
              <w:t>about Buddhism</w:t>
            </w:r>
          </w:p>
        </w:tc>
      </w:tr>
    </w:tbl>
    <w:p w14:paraId="075B1990" w14:textId="77777777" w:rsidR="00483154" w:rsidRPr="008E2C31" w:rsidRDefault="00483154">
      <w:pPr>
        <w:ind w:right="-1941"/>
        <w:rPr>
          <w:rFonts w:asciiTheme="minorHAnsi" w:hAnsiTheme="minorHAnsi"/>
          <w:sz w:val="16"/>
          <w:szCs w:val="16"/>
        </w:rPr>
      </w:pPr>
    </w:p>
    <w:p w14:paraId="4CF051D9" w14:textId="77777777" w:rsidR="008E2C31" w:rsidRDefault="008E2C31">
      <w:pPr>
        <w:ind w:right="-1941"/>
        <w:rPr>
          <w:rFonts w:asciiTheme="minorHAnsi" w:hAnsiTheme="minorHAnsi"/>
          <w:b/>
          <w:sz w:val="16"/>
          <w:szCs w:val="16"/>
        </w:rPr>
      </w:pPr>
    </w:p>
    <w:p w14:paraId="3A80D5F0" w14:textId="77777777" w:rsidR="008E2C31" w:rsidRDefault="008E2C31">
      <w:pPr>
        <w:ind w:right="-1941"/>
        <w:rPr>
          <w:rFonts w:asciiTheme="minorHAnsi" w:hAnsiTheme="minorHAnsi"/>
          <w:b/>
          <w:sz w:val="16"/>
          <w:szCs w:val="16"/>
        </w:rPr>
      </w:pPr>
    </w:p>
    <w:p w14:paraId="7B9C256F" w14:textId="77777777" w:rsidR="008E2C31" w:rsidRDefault="008E2C31">
      <w:pPr>
        <w:ind w:right="-1941"/>
        <w:rPr>
          <w:rFonts w:asciiTheme="minorHAnsi" w:hAnsiTheme="minorHAnsi"/>
          <w:b/>
          <w:sz w:val="16"/>
          <w:szCs w:val="16"/>
        </w:rPr>
      </w:pPr>
    </w:p>
    <w:tbl>
      <w:tblPr>
        <w:tblStyle w:val="TableGridLight"/>
        <w:tblW w:w="13695" w:type="dxa"/>
        <w:tblInd w:w="142" w:type="dxa"/>
        <w:tblLayout w:type="fixed"/>
        <w:tblCellMar>
          <w:top w:w="57" w:type="dxa"/>
          <w:right w:w="113" w:type="dxa"/>
        </w:tblCellMar>
        <w:tblLook w:val="0620" w:firstRow="1" w:lastRow="0" w:firstColumn="0" w:lastColumn="0" w:noHBand="1" w:noVBand="1"/>
      </w:tblPr>
      <w:tblGrid>
        <w:gridCol w:w="2565"/>
        <w:gridCol w:w="1215"/>
        <w:gridCol w:w="1035"/>
        <w:gridCol w:w="795"/>
        <w:gridCol w:w="795"/>
        <w:gridCol w:w="855"/>
        <w:gridCol w:w="6435"/>
      </w:tblGrid>
      <w:tr w:rsidR="00E3288D" w14:paraId="5D2385BC" w14:textId="77777777" w:rsidTr="00A03D68">
        <w:trPr>
          <w:trHeight w:val="300"/>
          <w:tblHeader/>
        </w:trPr>
        <w:tc>
          <w:tcPr>
            <w:tcW w:w="2565" w:type="dxa"/>
            <w:vMerge w:val="restart"/>
          </w:tcPr>
          <w:p w14:paraId="332A1AD6" w14:textId="266963A4" w:rsidR="00E3288D" w:rsidRPr="01FD024F" w:rsidRDefault="00E3288D" w:rsidP="01FD024F">
            <w:pPr>
              <w:rPr>
                <w:rFonts w:asciiTheme="minorHAnsi" w:hAnsiTheme="minorHAnsi"/>
                <w:b/>
                <w:bCs/>
                <w:sz w:val="24"/>
              </w:rPr>
            </w:pPr>
            <w:r w:rsidRPr="01FD024F">
              <w:rPr>
                <w:rFonts w:asciiTheme="minorHAnsi" w:hAnsiTheme="minorHAnsi"/>
                <w:b/>
                <w:bCs/>
                <w:sz w:val="24"/>
              </w:rPr>
              <w:lastRenderedPageBreak/>
              <w:t xml:space="preserve">Knowledge of subject </w:t>
            </w:r>
          </w:p>
        </w:tc>
        <w:tc>
          <w:tcPr>
            <w:tcW w:w="4695" w:type="dxa"/>
            <w:gridSpan w:val="5"/>
          </w:tcPr>
          <w:p w14:paraId="7D153531" w14:textId="20A6316E" w:rsidR="00E3288D" w:rsidRPr="01FD024F" w:rsidRDefault="00E3288D" w:rsidP="01FD024F">
            <w:pPr>
              <w:rPr>
                <w:rFonts w:asciiTheme="minorHAnsi" w:hAnsiTheme="minorHAnsi"/>
                <w:b/>
                <w:bCs/>
                <w:sz w:val="24"/>
              </w:rPr>
            </w:pPr>
            <w:r>
              <w:rPr>
                <w:rFonts w:asciiTheme="minorHAnsi" w:hAnsiTheme="minorHAnsi"/>
                <w:b/>
                <w:bCs/>
                <w:sz w:val="24"/>
              </w:rPr>
              <w:t>Confidence Level</w:t>
            </w:r>
          </w:p>
        </w:tc>
        <w:tc>
          <w:tcPr>
            <w:tcW w:w="6435" w:type="dxa"/>
            <w:vMerge w:val="restart"/>
          </w:tcPr>
          <w:p w14:paraId="31A68AB1" w14:textId="65D86BB2" w:rsidR="00E3288D" w:rsidRPr="01FD024F" w:rsidRDefault="00E3288D" w:rsidP="01FD024F">
            <w:pPr>
              <w:rPr>
                <w:rFonts w:asciiTheme="minorHAnsi" w:hAnsiTheme="minorHAnsi"/>
                <w:b/>
                <w:bCs/>
                <w:sz w:val="24"/>
              </w:rPr>
            </w:pPr>
            <w:r w:rsidRPr="01FD024F">
              <w:rPr>
                <w:rFonts w:asciiTheme="minorHAnsi" w:hAnsiTheme="minorHAnsi"/>
                <w:b/>
                <w:bCs/>
                <w:sz w:val="24"/>
              </w:rPr>
              <w:t xml:space="preserve">Progress log: origin of knowledge (degree course etc), actions taken. </w:t>
            </w:r>
          </w:p>
        </w:tc>
      </w:tr>
      <w:tr w:rsidR="00E3288D" w14:paraId="2A55C053" w14:textId="77777777" w:rsidTr="00A03D68">
        <w:trPr>
          <w:trHeight w:val="300"/>
        </w:trPr>
        <w:tc>
          <w:tcPr>
            <w:tcW w:w="2565" w:type="dxa"/>
            <w:vMerge/>
          </w:tcPr>
          <w:p w14:paraId="41C609FD" w14:textId="4A39CC8F" w:rsidR="00E3288D" w:rsidRDefault="00E3288D" w:rsidP="01FD024F">
            <w:pPr>
              <w:rPr>
                <w:rFonts w:asciiTheme="minorHAnsi" w:hAnsiTheme="minorHAnsi"/>
                <w:b/>
                <w:bCs/>
                <w:sz w:val="24"/>
              </w:rPr>
            </w:pPr>
          </w:p>
        </w:tc>
        <w:tc>
          <w:tcPr>
            <w:tcW w:w="1215" w:type="dxa"/>
          </w:tcPr>
          <w:p w14:paraId="443C7F86" w14:textId="7282969F" w:rsidR="00E3288D" w:rsidRDefault="00E3288D" w:rsidP="01FD024F">
            <w:pPr>
              <w:rPr>
                <w:rFonts w:asciiTheme="minorHAnsi" w:hAnsiTheme="minorHAnsi"/>
                <w:b/>
                <w:bCs/>
                <w:sz w:val="24"/>
              </w:rPr>
            </w:pPr>
            <w:r w:rsidRPr="01FD024F">
              <w:rPr>
                <w:rFonts w:asciiTheme="minorHAnsi" w:hAnsiTheme="minorHAnsi"/>
                <w:b/>
                <w:bCs/>
                <w:sz w:val="24"/>
              </w:rPr>
              <w:t>Interview</w:t>
            </w:r>
          </w:p>
        </w:tc>
        <w:tc>
          <w:tcPr>
            <w:tcW w:w="1035" w:type="dxa"/>
          </w:tcPr>
          <w:p w14:paraId="0AC6C92A" w14:textId="6D9A7AE9" w:rsidR="00E3288D" w:rsidRDefault="00E3288D" w:rsidP="01FD024F">
            <w:pPr>
              <w:rPr>
                <w:rFonts w:asciiTheme="minorHAnsi" w:hAnsiTheme="minorHAnsi"/>
                <w:b/>
                <w:bCs/>
                <w:sz w:val="24"/>
              </w:rPr>
            </w:pPr>
            <w:r>
              <w:rPr>
                <w:rFonts w:asciiTheme="minorHAnsi" w:hAnsiTheme="minorHAnsi"/>
                <w:b/>
                <w:bCs/>
                <w:sz w:val="24"/>
              </w:rPr>
              <w:t>PRP1</w:t>
            </w:r>
          </w:p>
        </w:tc>
        <w:tc>
          <w:tcPr>
            <w:tcW w:w="795" w:type="dxa"/>
          </w:tcPr>
          <w:p w14:paraId="7543A152" w14:textId="0823A2D9" w:rsidR="00E3288D" w:rsidRDefault="00E3288D" w:rsidP="01FD024F">
            <w:pPr>
              <w:rPr>
                <w:rFonts w:asciiTheme="minorHAnsi" w:hAnsiTheme="minorHAnsi"/>
                <w:b/>
                <w:bCs/>
                <w:sz w:val="24"/>
              </w:rPr>
            </w:pPr>
            <w:r w:rsidRPr="01FD024F">
              <w:rPr>
                <w:rFonts w:asciiTheme="minorHAnsi" w:hAnsiTheme="minorHAnsi"/>
                <w:b/>
                <w:bCs/>
                <w:sz w:val="24"/>
              </w:rPr>
              <w:t>PRP2</w:t>
            </w:r>
          </w:p>
        </w:tc>
        <w:tc>
          <w:tcPr>
            <w:tcW w:w="795" w:type="dxa"/>
          </w:tcPr>
          <w:p w14:paraId="34C3F4CA" w14:textId="6AE7ADAE" w:rsidR="00E3288D" w:rsidRDefault="00E3288D" w:rsidP="01FD024F">
            <w:pPr>
              <w:rPr>
                <w:rFonts w:asciiTheme="minorHAnsi" w:hAnsiTheme="minorHAnsi"/>
                <w:b/>
                <w:bCs/>
                <w:sz w:val="24"/>
              </w:rPr>
            </w:pPr>
            <w:r w:rsidRPr="01FD024F">
              <w:rPr>
                <w:rFonts w:asciiTheme="minorHAnsi" w:hAnsiTheme="minorHAnsi"/>
                <w:b/>
                <w:bCs/>
                <w:sz w:val="24"/>
              </w:rPr>
              <w:t>PRP3</w:t>
            </w:r>
          </w:p>
        </w:tc>
        <w:tc>
          <w:tcPr>
            <w:tcW w:w="855" w:type="dxa"/>
          </w:tcPr>
          <w:p w14:paraId="5C0FE185" w14:textId="2016509A" w:rsidR="00E3288D" w:rsidRDefault="00E3288D" w:rsidP="01FD024F">
            <w:pPr>
              <w:rPr>
                <w:rFonts w:asciiTheme="minorHAnsi" w:hAnsiTheme="minorHAnsi"/>
                <w:b/>
                <w:bCs/>
                <w:sz w:val="24"/>
              </w:rPr>
            </w:pPr>
            <w:r w:rsidRPr="01FD024F">
              <w:rPr>
                <w:rFonts w:asciiTheme="minorHAnsi" w:hAnsiTheme="minorHAnsi"/>
                <w:b/>
                <w:bCs/>
                <w:sz w:val="24"/>
              </w:rPr>
              <w:t>PRP4</w:t>
            </w:r>
          </w:p>
        </w:tc>
        <w:tc>
          <w:tcPr>
            <w:tcW w:w="6435" w:type="dxa"/>
            <w:vMerge/>
          </w:tcPr>
          <w:p w14:paraId="3156CF48" w14:textId="732176D3" w:rsidR="00E3288D" w:rsidRDefault="00E3288D" w:rsidP="01FD024F">
            <w:pPr>
              <w:rPr>
                <w:rFonts w:asciiTheme="minorHAnsi" w:hAnsiTheme="minorHAnsi"/>
                <w:b/>
                <w:bCs/>
                <w:sz w:val="24"/>
              </w:rPr>
            </w:pPr>
          </w:p>
        </w:tc>
      </w:tr>
      <w:tr w:rsidR="01FD024F" w14:paraId="10E50EB8" w14:textId="77777777" w:rsidTr="00A03D68">
        <w:trPr>
          <w:trHeight w:val="630"/>
        </w:trPr>
        <w:tc>
          <w:tcPr>
            <w:tcW w:w="2565" w:type="dxa"/>
            <w:shd w:val="clear" w:color="auto" w:fill="EEECE1" w:themeFill="background2"/>
          </w:tcPr>
          <w:p w14:paraId="1C6BAF7E" w14:textId="2CF62D7E" w:rsidR="254F6C4A" w:rsidRDefault="254F6C4A" w:rsidP="01FD024F">
            <w:pPr>
              <w:rPr>
                <w:rFonts w:asciiTheme="minorHAnsi" w:hAnsiTheme="minorHAnsi"/>
                <w:b/>
                <w:bCs/>
                <w:szCs w:val="22"/>
              </w:rPr>
            </w:pPr>
            <w:r w:rsidRPr="01FD024F">
              <w:rPr>
                <w:rFonts w:asciiTheme="minorHAnsi" w:hAnsiTheme="minorHAnsi"/>
                <w:szCs w:val="22"/>
              </w:rPr>
              <w:t>B</w:t>
            </w:r>
            <w:r w:rsidR="5B999232" w:rsidRPr="01FD024F">
              <w:rPr>
                <w:rFonts w:asciiTheme="minorHAnsi" w:hAnsiTheme="minorHAnsi"/>
                <w:b/>
                <w:bCs/>
                <w:szCs w:val="22"/>
              </w:rPr>
              <w:t>UDDHISM</w:t>
            </w:r>
          </w:p>
        </w:tc>
        <w:tc>
          <w:tcPr>
            <w:tcW w:w="1215" w:type="dxa"/>
            <w:shd w:val="clear" w:color="auto" w:fill="EEECE1" w:themeFill="background2"/>
          </w:tcPr>
          <w:p w14:paraId="6416A7ED" w14:textId="415E9E1D" w:rsidR="01FD024F" w:rsidRDefault="01FD024F" w:rsidP="01FD024F">
            <w:pPr>
              <w:rPr>
                <w:rFonts w:asciiTheme="minorHAnsi" w:hAnsiTheme="minorHAnsi"/>
                <w:sz w:val="20"/>
                <w:szCs w:val="20"/>
              </w:rPr>
            </w:pPr>
          </w:p>
        </w:tc>
        <w:tc>
          <w:tcPr>
            <w:tcW w:w="1035" w:type="dxa"/>
            <w:shd w:val="clear" w:color="auto" w:fill="EEECE1" w:themeFill="background2"/>
          </w:tcPr>
          <w:p w14:paraId="627B4E5B" w14:textId="31D74ABC" w:rsidR="01FD024F" w:rsidRDefault="01FD024F" w:rsidP="01FD024F">
            <w:pPr>
              <w:rPr>
                <w:rFonts w:asciiTheme="minorHAnsi" w:hAnsiTheme="minorHAnsi"/>
                <w:sz w:val="20"/>
                <w:szCs w:val="20"/>
              </w:rPr>
            </w:pPr>
          </w:p>
        </w:tc>
        <w:tc>
          <w:tcPr>
            <w:tcW w:w="795" w:type="dxa"/>
            <w:shd w:val="clear" w:color="auto" w:fill="EEECE1" w:themeFill="background2"/>
          </w:tcPr>
          <w:p w14:paraId="6925AC10" w14:textId="211EB737" w:rsidR="01FD024F" w:rsidRDefault="01FD024F" w:rsidP="01FD024F">
            <w:pPr>
              <w:rPr>
                <w:rFonts w:asciiTheme="minorHAnsi" w:hAnsiTheme="minorHAnsi"/>
                <w:sz w:val="20"/>
                <w:szCs w:val="20"/>
              </w:rPr>
            </w:pPr>
          </w:p>
        </w:tc>
        <w:tc>
          <w:tcPr>
            <w:tcW w:w="795" w:type="dxa"/>
            <w:shd w:val="clear" w:color="auto" w:fill="EEECE1" w:themeFill="background2"/>
          </w:tcPr>
          <w:p w14:paraId="1DC18581" w14:textId="67D4460D" w:rsidR="01FD024F" w:rsidRDefault="01FD024F" w:rsidP="01FD024F">
            <w:pPr>
              <w:rPr>
                <w:rFonts w:asciiTheme="minorHAnsi" w:hAnsiTheme="minorHAnsi"/>
                <w:sz w:val="20"/>
                <w:szCs w:val="20"/>
              </w:rPr>
            </w:pPr>
          </w:p>
        </w:tc>
        <w:tc>
          <w:tcPr>
            <w:tcW w:w="855" w:type="dxa"/>
            <w:shd w:val="clear" w:color="auto" w:fill="EEECE1" w:themeFill="background2"/>
          </w:tcPr>
          <w:p w14:paraId="1EBD31B3" w14:textId="5E3D68C1" w:rsidR="01FD024F" w:rsidRDefault="01FD024F" w:rsidP="01FD024F">
            <w:pPr>
              <w:rPr>
                <w:rFonts w:asciiTheme="minorHAnsi" w:hAnsiTheme="minorHAnsi"/>
                <w:sz w:val="20"/>
                <w:szCs w:val="20"/>
              </w:rPr>
            </w:pPr>
          </w:p>
        </w:tc>
        <w:tc>
          <w:tcPr>
            <w:tcW w:w="6435" w:type="dxa"/>
            <w:shd w:val="clear" w:color="auto" w:fill="EEECE1" w:themeFill="background2"/>
          </w:tcPr>
          <w:p w14:paraId="6DD94CB5" w14:textId="40FECC88" w:rsidR="01FD024F" w:rsidRDefault="01FD024F" w:rsidP="01FD024F">
            <w:pPr>
              <w:rPr>
                <w:rFonts w:asciiTheme="minorHAnsi" w:hAnsiTheme="minorHAnsi"/>
                <w:sz w:val="20"/>
                <w:szCs w:val="20"/>
              </w:rPr>
            </w:pPr>
          </w:p>
        </w:tc>
      </w:tr>
      <w:tr w:rsidR="01FD024F" w14:paraId="4E0CF304" w14:textId="77777777" w:rsidTr="00A03D68">
        <w:trPr>
          <w:trHeight w:val="630"/>
        </w:trPr>
        <w:tc>
          <w:tcPr>
            <w:tcW w:w="2565" w:type="dxa"/>
            <w:shd w:val="clear" w:color="auto" w:fill="EEECE1" w:themeFill="background2"/>
          </w:tcPr>
          <w:p w14:paraId="4792C70B" w14:textId="77777777" w:rsidR="5B999232" w:rsidRDefault="5B999232" w:rsidP="01FD024F">
            <w:pPr>
              <w:rPr>
                <w:rFonts w:asciiTheme="minorHAnsi" w:hAnsiTheme="minorHAnsi"/>
                <w:sz w:val="20"/>
                <w:szCs w:val="20"/>
              </w:rPr>
            </w:pPr>
            <w:r w:rsidRPr="01FD024F">
              <w:rPr>
                <w:rFonts w:asciiTheme="minorHAnsi" w:hAnsiTheme="minorHAnsi"/>
                <w:sz w:val="20"/>
                <w:szCs w:val="20"/>
              </w:rPr>
              <w:t>Buddha</w:t>
            </w:r>
          </w:p>
          <w:p w14:paraId="68C9F381" w14:textId="6106C470" w:rsidR="5B999232" w:rsidRDefault="5B999232" w:rsidP="01FD024F">
            <w:pPr>
              <w:pStyle w:val="ListParagraph"/>
              <w:numPr>
                <w:ilvl w:val="0"/>
                <w:numId w:val="1"/>
              </w:numPr>
              <w:rPr>
                <w:rFonts w:asciiTheme="minorHAnsi" w:hAnsiTheme="minorHAnsi"/>
                <w:sz w:val="20"/>
                <w:szCs w:val="20"/>
              </w:rPr>
            </w:pPr>
            <w:r w:rsidRPr="01FD024F">
              <w:rPr>
                <w:rFonts w:asciiTheme="minorHAnsi" w:hAnsiTheme="minorHAnsi"/>
                <w:sz w:val="20"/>
                <w:szCs w:val="20"/>
              </w:rPr>
              <w:t>F</w:t>
            </w:r>
            <w:r w:rsidR="009E08B6" w:rsidRPr="01FD024F">
              <w:rPr>
                <w:rFonts w:asciiTheme="minorHAnsi" w:hAnsiTheme="minorHAnsi"/>
                <w:sz w:val="20"/>
                <w:szCs w:val="20"/>
              </w:rPr>
              <w:t>irst of the</w:t>
            </w:r>
            <w:r w:rsidRPr="01FD024F">
              <w:rPr>
                <w:rFonts w:asciiTheme="minorHAnsi" w:hAnsiTheme="minorHAnsi"/>
                <w:sz w:val="20"/>
                <w:szCs w:val="20"/>
              </w:rPr>
              <w:t xml:space="preserve"> </w:t>
            </w:r>
            <w:r w:rsidR="10B6F8C3" w:rsidRPr="01FD024F">
              <w:rPr>
                <w:rFonts w:asciiTheme="minorHAnsi" w:hAnsiTheme="minorHAnsi"/>
                <w:sz w:val="20"/>
                <w:szCs w:val="20"/>
              </w:rPr>
              <w:t>t</w:t>
            </w:r>
            <w:r w:rsidRPr="01FD024F">
              <w:rPr>
                <w:rFonts w:asciiTheme="minorHAnsi" w:hAnsiTheme="minorHAnsi"/>
                <w:sz w:val="20"/>
                <w:szCs w:val="20"/>
              </w:rPr>
              <w:t xml:space="preserve">hree </w:t>
            </w:r>
            <w:r w:rsidR="4A1FB327" w:rsidRPr="01FD024F">
              <w:rPr>
                <w:rFonts w:asciiTheme="minorHAnsi" w:hAnsiTheme="minorHAnsi"/>
                <w:sz w:val="20"/>
                <w:szCs w:val="20"/>
              </w:rPr>
              <w:t>r</w:t>
            </w:r>
            <w:r w:rsidRPr="01FD024F">
              <w:rPr>
                <w:rFonts w:asciiTheme="minorHAnsi" w:hAnsiTheme="minorHAnsi"/>
                <w:sz w:val="20"/>
                <w:szCs w:val="20"/>
              </w:rPr>
              <w:t>efuges</w:t>
            </w:r>
          </w:p>
          <w:p w14:paraId="1E682782" w14:textId="2C58EF13" w:rsidR="5B999232" w:rsidRDefault="5B999232" w:rsidP="01FD024F">
            <w:pPr>
              <w:pStyle w:val="ListParagraph"/>
              <w:numPr>
                <w:ilvl w:val="0"/>
                <w:numId w:val="1"/>
              </w:numPr>
              <w:rPr>
                <w:rFonts w:asciiTheme="minorHAnsi" w:hAnsiTheme="minorHAnsi"/>
                <w:sz w:val="20"/>
                <w:szCs w:val="20"/>
              </w:rPr>
            </w:pPr>
            <w:r w:rsidRPr="01FD024F">
              <w:rPr>
                <w:rFonts w:asciiTheme="minorHAnsi" w:hAnsiTheme="minorHAnsi"/>
                <w:sz w:val="20"/>
                <w:szCs w:val="20"/>
              </w:rPr>
              <w:t>Life stor</w:t>
            </w:r>
            <w:r w:rsidR="0B5D6D9F" w:rsidRPr="01FD024F">
              <w:rPr>
                <w:rFonts w:asciiTheme="minorHAnsi" w:hAnsiTheme="minorHAnsi"/>
                <w:sz w:val="20"/>
                <w:szCs w:val="20"/>
              </w:rPr>
              <w:t>y</w:t>
            </w:r>
          </w:p>
          <w:p w14:paraId="1645FAC9" w14:textId="712FADA9" w:rsidR="01FD024F" w:rsidRDefault="01FD024F" w:rsidP="01FD024F">
            <w:pPr>
              <w:rPr>
                <w:rFonts w:asciiTheme="minorHAnsi" w:hAnsiTheme="minorHAnsi"/>
                <w:b/>
                <w:bCs/>
                <w:sz w:val="20"/>
                <w:szCs w:val="20"/>
              </w:rPr>
            </w:pPr>
          </w:p>
        </w:tc>
        <w:tc>
          <w:tcPr>
            <w:tcW w:w="1215" w:type="dxa"/>
            <w:shd w:val="clear" w:color="auto" w:fill="EEECE1" w:themeFill="background2"/>
          </w:tcPr>
          <w:p w14:paraId="3C900D48" w14:textId="5D4DBB30" w:rsidR="01FD024F" w:rsidRDefault="01FD024F" w:rsidP="01FD024F">
            <w:pPr>
              <w:rPr>
                <w:rFonts w:asciiTheme="minorHAnsi" w:hAnsiTheme="minorHAnsi"/>
                <w:sz w:val="20"/>
                <w:szCs w:val="20"/>
              </w:rPr>
            </w:pPr>
          </w:p>
        </w:tc>
        <w:tc>
          <w:tcPr>
            <w:tcW w:w="1035" w:type="dxa"/>
            <w:shd w:val="clear" w:color="auto" w:fill="EEECE1" w:themeFill="background2"/>
          </w:tcPr>
          <w:p w14:paraId="18C1A577" w14:textId="42511D49" w:rsidR="01FD024F" w:rsidRDefault="01FD024F" w:rsidP="01FD024F">
            <w:pPr>
              <w:rPr>
                <w:rFonts w:asciiTheme="minorHAnsi" w:hAnsiTheme="minorHAnsi"/>
                <w:sz w:val="20"/>
                <w:szCs w:val="20"/>
              </w:rPr>
            </w:pPr>
          </w:p>
        </w:tc>
        <w:tc>
          <w:tcPr>
            <w:tcW w:w="795" w:type="dxa"/>
            <w:shd w:val="clear" w:color="auto" w:fill="EEECE1" w:themeFill="background2"/>
          </w:tcPr>
          <w:p w14:paraId="39F75BBF" w14:textId="6BE9E433" w:rsidR="01FD024F" w:rsidRDefault="01FD024F" w:rsidP="01FD024F">
            <w:pPr>
              <w:rPr>
                <w:rFonts w:asciiTheme="minorHAnsi" w:hAnsiTheme="minorHAnsi"/>
                <w:sz w:val="20"/>
                <w:szCs w:val="20"/>
              </w:rPr>
            </w:pPr>
          </w:p>
        </w:tc>
        <w:tc>
          <w:tcPr>
            <w:tcW w:w="795" w:type="dxa"/>
            <w:shd w:val="clear" w:color="auto" w:fill="EEECE1" w:themeFill="background2"/>
          </w:tcPr>
          <w:p w14:paraId="44083455" w14:textId="2BBFA1D6" w:rsidR="01FD024F" w:rsidRDefault="01FD024F" w:rsidP="01FD024F">
            <w:pPr>
              <w:rPr>
                <w:rFonts w:asciiTheme="minorHAnsi" w:hAnsiTheme="minorHAnsi"/>
                <w:sz w:val="20"/>
                <w:szCs w:val="20"/>
              </w:rPr>
            </w:pPr>
          </w:p>
        </w:tc>
        <w:tc>
          <w:tcPr>
            <w:tcW w:w="855" w:type="dxa"/>
            <w:shd w:val="clear" w:color="auto" w:fill="EEECE1" w:themeFill="background2"/>
          </w:tcPr>
          <w:p w14:paraId="0902A394" w14:textId="4A2F5D50" w:rsidR="01FD024F" w:rsidRDefault="01FD024F" w:rsidP="01FD024F">
            <w:pPr>
              <w:rPr>
                <w:rFonts w:asciiTheme="minorHAnsi" w:hAnsiTheme="minorHAnsi"/>
                <w:sz w:val="20"/>
                <w:szCs w:val="20"/>
              </w:rPr>
            </w:pPr>
          </w:p>
        </w:tc>
        <w:tc>
          <w:tcPr>
            <w:tcW w:w="6435" w:type="dxa"/>
            <w:shd w:val="clear" w:color="auto" w:fill="EEECE1" w:themeFill="background2"/>
          </w:tcPr>
          <w:p w14:paraId="06F726E1" w14:textId="6686A1BA" w:rsidR="01FD024F" w:rsidRDefault="01FD024F" w:rsidP="01FD024F">
            <w:pPr>
              <w:rPr>
                <w:rFonts w:asciiTheme="minorHAnsi" w:hAnsiTheme="minorHAnsi"/>
                <w:sz w:val="20"/>
                <w:szCs w:val="20"/>
              </w:rPr>
            </w:pPr>
          </w:p>
        </w:tc>
      </w:tr>
      <w:tr w:rsidR="004149A6" w:rsidRPr="008E2C31" w14:paraId="18B30DB1" w14:textId="77777777" w:rsidTr="00A03D68">
        <w:trPr>
          <w:trHeight w:val="300"/>
        </w:trPr>
        <w:tc>
          <w:tcPr>
            <w:tcW w:w="2565" w:type="dxa"/>
            <w:shd w:val="clear" w:color="auto" w:fill="EEECE1" w:themeFill="background2"/>
          </w:tcPr>
          <w:p w14:paraId="0FB0940E" w14:textId="77777777" w:rsidR="007077FA" w:rsidRPr="006D1AC5" w:rsidRDefault="007077FA" w:rsidP="01FD024F">
            <w:pPr>
              <w:pStyle w:val="Heading6"/>
              <w:rPr>
                <w:rFonts w:asciiTheme="minorHAnsi" w:hAnsiTheme="minorHAnsi"/>
                <w:b w:val="0"/>
                <w:bCs w:val="0"/>
                <w:sz w:val="20"/>
                <w:szCs w:val="20"/>
                <w:u w:val="none"/>
              </w:rPr>
            </w:pPr>
            <w:r w:rsidRPr="01FD024F">
              <w:rPr>
                <w:rFonts w:asciiTheme="minorHAnsi" w:hAnsiTheme="minorHAnsi"/>
                <w:b w:val="0"/>
                <w:bCs w:val="0"/>
                <w:sz w:val="20"/>
                <w:szCs w:val="20"/>
                <w:u w:val="none"/>
              </w:rPr>
              <w:t>Dharma</w:t>
            </w:r>
          </w:p>
          <w:p w14:paraId="042CA88B" w14:textId="77777777" w:rsidR="007077FA" w:rsidRPr="008E2C31" w:rsidRDefault="007077F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Three Universal Truths</w:t>
            </w:r>
          </w:p>
          <w:p w14:paraId="404A8C9A" w14:textId="77777777" w:rsidR="007077FA"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Four Noble Truths</w:t>
            </w:r>
          </w:p>
          <w:p w14:paraId="0700BAF4" w14:textId="77777777"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Meditation</w:t>
            </w:r>
          </w:p>
          <w:p w14:paraId="4210CF4C" w14:textId="77777777" w:rsidR="007077FA"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Three baskets</w:t>
            </w:r>
          </w:p>
        </w:tc>
        <w:tc>
          <w:tcPr>
            <w:tcW w:w="1215" w:type="dxa"/>
            <w:shd w:val="clear" w:color="auto" w:fill="EEECE1" w:themeFill="background2"/>
          </w:tcPr>
          <w:p w14:paraId="19ED7A57" w14:textId="77777777" w:rsidR="004149A6" w:rsidRPr="008E2C31" w:rsidRDefault="004149A6" w:rsidP="01FD024F">
            <w:pPr>
              <w:rPr>
                <w:rFonts w:asciiTheme="minorHAnsi" w:hAnsiTheme="minorHAnsi"/>
                <w:sz w:val="20"/>
                <w:szCs w:val="20"/>
              </w:rPr>
            </w:pPr>
          </w:p>
        </w:tc>
        <w:tc>
          <w:tcPr>
            <w:tcW w:w="1035" w:type="dxa"/>
            <w:shd w:val="clear" w:color="auto" w:fill="EEECE1" w:themeFill="background2"/>
          </w:tcPr>
          <w:p w14:paraId="467B2C61" w14:textId="77777777" w:rsidR="004149A6" w:rsidRPr="008E2C31" w:rsidRDefault="004149A6" w:rsidP="01FD024F">
            <w:pPr>
              <w:rPr>
                <w:rFonts w:asciiTheme="minorHAnsi" w:hAnsiTheme="minorHAnsi"/>
                <w:sz w:val="20"/>
                <w:szCs w:val="20"/>
              </w:rPr>
            </w:pPr>
          </w:p>
        </w:tc>
        <w:tc>
          <w:tcPr>
            <w:tcW w:w="795" w:type="dxa"/>
            <w:shd w:val="clear" w:color="auto" w:fill="EEECE1" w:themeFill="background2"/>
          </w:tcPr>
          <w:p w14:paraId="1DCCA09D" w14:textId="77777777" w:rsidR="004149A6" w:rsidRPr="008E2C31" w:rsidRDefault="004149A6" w:rsidP="01FD024F">
            <w:pPr>
              <w:rPr>
                <w:rFonts w:asciiTheme="minorHAnsi" w:hAnsiTheme="minorHAnsi"/>
                <w:sz w:val="20"/>
                <w:szCs w:val="20"/>
              </w:rPr>
            </w:pPr>
          </w:p>
        </w:tc>
        <w:tc>
          <w:tcPr>
            <w:tcW w:w="795" w:type="dxa"/>
            <w:shd w:val="clear" w:color="auto" w:fill="EEECE1" w:themeFill="background2"/>
          </w:tcPr>
          <w:p w14:paraId="4E3A6E4B" w14:textId="77777777" w:rsidR="004149A6" w:rsidRPr="008E2C31" w:rsidRDefault="004149A6" w:rsidP="01FD024F">
            <w:pPr>
              <w:rPr>
                <w:rFonts w:asciiTheme="minorHAnsi" w:hAnsiTheme="minorHAnsi"/>
                <w:sz w:val="20"/>
                <w:szCs w:val="20"/>
              </w:rPr>
            </w:pPr>
          </w:p>
        </w:tc>
        <w:tc>
          <w:tcPr>
            <w:tcW w:w="855" w:type="dxa"/>
            <w:shd w:val="clear" w:color="auto" w:fill="EEECE1" w:themeFill="background2"/>
          </w:tcPr>
          <w:p w14:paraId="32A6031F" w14:textId="77777777" w:rsidR="004149A6" w:rsidRPr="008E2C31" w:rsidRDefault="004149A6" w:rsidP="01FD024F">
            <w:pPr>
              <w:rPr>
                <w:rFonts w:asciiTheme="minorHAnsi" w:hAnsiTheme="minorHAnsi"/>
                <w:sz w:val="20"/>
                <w:szCs w:val="20"/>
              </w:rPr>
            </w:pPr>
          </w:p>
        </w:tc>
        <w:tc>
          <w:tcPr>
            <w:tcW w:w="6435" w:type="dxa"/>
            <w:shd w:val="clear" w:color="auto" w:fill="EEECE1" w:themeFill="background2"/>
          </w:tcPr>
          <w:p w14:paraId="25D287DE" w14:textId="77777777" w:rsidR="004149A6" w:rsidRPr="008E2C31" w:rsidRDefault="004149A6" w:rsidP="01FD024F">
            <w:pPr>
              <w:rPr>
                <w:rFonts w:asciiTheme="minorHAnsi" w:hAnsiTheme="minorHAnsi"/>
                <w:sz w:val="20"/>
                <w:szCs w:val="20"/>
              </w:rPr>
            </w:pPr>
          </w:p>
        </w:tc>
      </w:tr>
      <w:tr w:rsidR="004149A6" w:rsidRPr="008E2C31" w14:paraId="505A7ABA" w14:textId="77777777" w:rsidTr="00A03D68">
        <w:trPr>
          <w:trHeight w:val="300"/>
        </w:trPr>
        <w:tc>
          <w:tcPr>
            <w:tcW w:w="2565" w:type="dxa"/>
            <w:shd w:val="clear" w:color="auto" w:fill="EEECE1" w:themeFill="background2"/>
          </w:tcPr>
          <w:p w14:paraId="28210210" w14:textId="77777777" w:rsidR="00790398" w:rsidRPr="006D1AC5" w:rsidRDefault="00790398" w:rsidP="01FD024F">
            <w:pPr>
              <w:pStyle w:val="Heading4"/>
              <w:rPr>
                <w:rFonts w:asciiTheme="minorHAnsi" w:hAnsiTheme="minorHAnsi"/>
                <w:b w:val="0"/>
                <w:bCs w:val="0"/>
                <w:u w:val="none"/>
              </w:rPr>
            </w:pPr>
            <w:r w:rsidRPr="01FD024F">
              <w:rPr>
                <w:rFonts w:asciiTheme="minorHAnsi" w:hAnsiTheme="minorHAnsi"/>
                <w:b w:val="0"/>
                <w:bCs w:val="0"/>
                <w:u w:val="none"/>
              </w:rPr>
              <w:t>Sangha</w:t>
            </w:r>
          </w:p>
          <w:p w14:paraId="1558F396" w14:textId="77777777"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Ordination of monks and nuns and way of life</w:t>
            </w:r>
          </w:p>
          <w:p w14:paraId="108577D2" w14:textId="77777777"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Relationship with laity </w:t>
            </w:r>
          </w:p>
          <w:p w14:paraId="6B525AD9" w14:textId="77777777" w:rsidR="005118DA" w:rsidRPr="008E2C31" w:rsidRDefault="005118DA" w:rsidP="01FD024F">
            <w:pPr>
              <w:pStyle w:val="ListParagraph"/>
              <w:numPr>
                <w:ilvl w:val="0"/>
                <w:numId w:val="1"/>
              </w:numPr>
              <w:rPr>
                <w:rFonts w:asciiTheme="minorHAnsi" w:hAnsiTheme="minorHAnsi"/>
                <w:sz w:val="20"/>
                <w:szCs w:val="20"/>
              </w:rPr>
            </w:pPr>
            <w:r w:rsidRPr="01FD024F">
              <w:rPr>
                <w:rFonts w:asciiTheme="minorHAnsi" w:hAnsiTheme="minorHAnsi" w:cs="HelveticaNeueLTStd-Lt"/>
                <w:sz w:val="20"/>
                <w:szCs w:val="20"/>
              </w:rPr>
              <w:t xml:space="preserve"> </w:t>
            </w:r>
            <w:r w:rsidR="00790398" w:rsidRPr="01FD024F">
              <w:rPr>
                <w:rFonts w:asciiTheme="minorHAnsi" w:hAnsiTheme="minorHAnsi" w:cs="HelveticaNeueLTStd-Lt"/>
                <w:sz w:val="20"/>
                <w:szCs w:val="20"/>
              </w:rPr>
              <w:t>‘Engaged’ Buddhism</w:t>
            </w:r>
          </w:p>
        </w:tc>
        <w:tc>
          <w:tcPr>
            <w:tcW w:w="1215" w:type="dxa"/>
            <w:shd w:val="clear" w:color="auto" w:fill="EEECE1" w:themeFill="background2"/>
          </w:tcPr>
          <w:p w14:paraId="51743370" w14:textId="77777777" w:rsidR="004149A6" w:rsidRPr="008E2C31" w:rsidRDefault="004149A6" w:rsidP="01FD024F">
            <w:pPr>
              <w:rPr>
                <w:rFonts w:asciiTheme="minorHAnsi" w:hAnsiTheme="minorHAnsi"/>
                <w:sz w:val="20"/>
                <w:szCs w:val="20"/>
              </w:rPr>
            </w:pPr>
          </w:p>
        </w:tc>
        <w:tc>
          <w:tcPr>
            <w:tcW w:w="1035" w:type="dxa"/>
            <w:shd w:val="clear" w:color="auto" w:fill="EEECE1" w:themeFill="background2"/>
          </w:tcPr>
          <w:p w14:paraId="71E62C39" w14:textId="77777777" w:rsidR="004149A6" w:rsidRPr="008E2C31" w:rsidRDefault="004149A6" w:rsidP="01FD024F">
            <w:pPr>
              <w:rPr>
                <w:rFonts w:asciiTheme="minorHAnsi" w:hAnsiTheme="minorHAnsi"/>
                <w:sz w:val="20"/>
                <w:szCs w:val="20"/>
              </w:rPr>
            </w:pPr>
          </w:p>
        </w:tc>
        <w:tc>
          <w:tcPr>
            <w:tcW w:w="795" w:type="dxa"/>
            <w:shd w:val="clear" w:color="auto" w:fill="EEECE1" w:themeFill="background2"/>
          </w:tcPr>
          <w:p w14:paraId="50D3B715" w14:textId="77777777" w:rsidR="004149A6" w:rsidRPr="008E2C31" w:rsidRDefault="004149A6" w:rsidP="01FD024F">
            <w:pPr>
              <w:rPr>
                <w:rFonts w:asciiTheme="minorHAnsi" w:hAnsiTheme="minorHAnsi"/>
                <w:sz w:val="20"/>
                <w:szCs w:val="20"/>
              </w:rPr>
            </w:pPr>
          </w:p>
        </w:tc>
        <w:tc>
          <w:tcPr>
            <w:tcW w:w="795" w:type="dxa"/>
            <w:shd w:val="clear" w:color="auto" w:fill="EEECE1" w:themeFill="background2"/>
          </w:tcPr>
          <w:p w14:paraId="65238A47" w14:textId="77777777" w:rsidR="004149A6" w:rsidRPr="008E2C31" w:rsidRDefault="004149A6" w:rsidP="01FD024F">
            <w:pPr>
              <w:rPr>
                <w:rFonts w:asciiTheme="minorHAnsi" w:hAnsiTheme="minorHAnsi"/>
                <w:sz w:val="20"/>
                <w:szCs w:val="20"/>
              </w:rPr>
            </w:pPr>
          </w:p>
        </w:tc>
        <w:tc>
          <w:tcPr>
            <w:tcW w:w="855" w:type="dxa"/>
            <w:shd w:val="clear" w:color="auto" w:fill="EEECE1" w:themeFill="background2"/>
          </w:tcPr>
          <w:p w14:paraId="1F7CA3FB" w14:textId="77777777" w:rsidR="004149A6" w:rsidRPr="008E2C31" w:rsidRDefault="004149A6" w:rsidP="01FD024F">
            <w:pPr>
              <w:rPr>
                <w:rFonts w:asciiTheme="minorHAnsi" w:hAnsiTheme="minorHAnsi"/>
                <w:sz w:val="20"/>
                <w:szCs w:val="20"/>
              </w:rPr>
            </w:pPr>
          </w:p>
        </w:tc>
        <w:tc>
          <w:tcPr>
            <w:tcW w:w="6435" w:type="dxa"/>
            <w:shd w:val="clear" w:color="auto" w:fill="EEECE1" w:themeFill="background2"/>
          </w:tcPr>
          <w:p w14:paraId="0BAB9407" w14:textId="77777777" w:rsidR="004149A6" w:rsidRPr="008E2C31" w:rsidRDefault="004149A6" w:rsidP="01FD024F">
            <w:pPr>
              <w:rPr>
                <w:rFonts w:asciiTheme="minorHAnsi" w:hAnsiTheme="minorHAnsi"/>
                <w:sz w:val="20"/>
                <w:szCs w:val="20"/>
              </w:rPr>
            </w:pPr>
          </w:p>
        </w:tc>
      </w:tr>
      <w:tr w:rsidR="004149A6" w:rsidRPr="008E2C31" w14:paraId="193E3577" w14:textId="77777777" w:rsidTr="00A03D68">
        <w:trPr>
          <w:trHeight w:val="300"/>
        </w:trPr>
        <w:tc>
          <w:tcPr>
            <w:tcW w:w="2565" w:type="dxa"/>
            <w:shd w:val="clear" w:color="auto" w:fill="EEECE1" w:themeFill="background2"/>
          </w:tcPr>
          <w:p w14:paraId="3A231586" w14:textId="77777777" w:rsidR="004149A6" w:rsidRPr="008E2C31" w:rsidRDefault="00790398" w:rsidP="01FD024F">
            <w:pPr>
              <w:pStyle w:val="NoSpacing"/>
              <w:numPr>
                <w:ilvl w:val="0"/>
                <w:numId w:val="1"/>
              </w:numPr>
              <w:rPr>
                <w:rFonts w:asciiTheme="minorHAnsi" w:hAnsiTheme="minorHAnsi"/>
                <w:sz w:val="20"/>
                <w:szCs w:val="20"/>
              </w:rPr>
            </w:pPr>
            <w:r w:rsidRPr="01FD024F">
              <w:rPr>
                <w:rFonts w:asciiTheme="minorHAnsi" w:hAnsiTheme="minorHAnsi"/>
                <w:sz w:val="20"/>
                <w:szCs w:val="20"/>
              </w:rPr>
              <w:t>Worship, holy places and festivals</w:t>
            </w:r>
          </w:p>
          <w:p w14:paraId="6EFD9B5B" w14:textId="77777777" w:rsidR="00790398" w:rsidRPr="008E2C31" w:rsidRDefault="0061519F"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Importance and use of t</w:t>
            </w:r>
            <w:r w:rsidR="00790398" w:rsidRPr="01FD024F">
              <w:rPr>
                <w:rFonts w:asciiTheme="minorHAnsi" w:hAnsiTheme="minorHAnsi" w:cs="HelveticaNeueLTStd-Lt"/>
                <w:sz w:val="20"/>
                <w:szCs w:val="20"/>
              </w:rPr>
              <w:t>emples and stupas</w:t>
            </w:r>
          </w:p>
          <w:p w14:paraId="123DDE8F" w14:textId="77777777"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Bodh Gaya and the Deer Park at Sarnath</w:t>
            </w:r>
          </w:p>
          <w:p w14:paraId="6A8FC806" w14:textId="0D77B692"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Worship in the home</w:t>
            </w:r>
          </w:p>
          <w:p w14:paraId="28F9713D" w14:textId="77777777"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Wesak</w:t>
            </w:r>
          </w:p>
          <w:p w14:paraId="0479E996" w14:textId="0E623505" w:rsidR="00790398" w:rsidRPr="008E2C31" w:rsidRDefault="0079039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Celebrating the Buddha’s birth, enlightenment</w:t>
            </w:r>
            <w:r w:rsidR="6842AADE" w:rsidRPr="01FD024F">
              <w:rPr>
                <w:rFonts w:asciiTheme="minorHAnsi" w:hAnsiTheme="minorHAnsi" w:cs="HelveticaNeueLTStd-Lt"/>
                <w:sz w:val="20"/>
                <w:szCs w:val="20"/>
              </w:rPr>
              <w:t>,</w:t>
            </w:r>
            <w:r w:rsidRPr="01FD024F">
              <w:rPr>
                <w:rFonts w:asciiTheme="minorHAnsi" w:hAnsiTheme="minorHAnsi" w:cs="HelveticaNeueLTStd-Lt"/>
                <w:sz w:val="20"/>
                <w:szCs w:val="20"/>
              </w:rPr>
              <w:t xml:space="preserve"> </w:t>
            </w:r>
            <w:r w:rsidR="0061519F" w:rsidRPr="01FD024F">
              <w:rPr>
                <w:rFonts w:asciiTheme="minorHAnsi" w:hAnsiTheme="minorHAnsi" w:cs="HelveticaNeueLTStd-Lt"/>
                <w:sz w:val="20"/>
                <w:szCs w:val="20"/>
              </w:rPr>
              <w:t>and deat</w:t>
            </w:r>
            <w:r w:rsidR="005118DA" w:rsidRPr="01FD024F">
              <w:rPr>
                <w:rFonts w:asciiTheme="minorHAnsi" w:hAnsiTheme="minorHAnsi" w:cs="HelveticaNeueLTStd-Lt"/>
                <w:sz w:val="20"/>
                <w:szCs w:val="20"/>
              </w:rPr>
              <w:t>h</w:t>
            </w:r>
          </w:p>
        </w:tc>
        <w:tc>
          <w:tcPr>
            <w:tcW w:w="1215" w:type="dxa"/>
            <w:shd w:val="clear" w:color="auto" w:fill="EEECE1" w:themeFill="background2"/>
          </w:tcPr>
          <w:p w14:paraId="5402CA5A" w14:textId="77777777" w:rsidR="004149A6" w:rsidRPr="008E2C31" w:rsidRDefault="004149A6" w:rsidP="01FD024F">
            <w:pPr>
              <w:rPr>
                <w:rFonts w:asciiTheme="minorHAnsi" w:hAnsiTheme="minorHAnsi"/>
                <w:sz w:val="20"/>
                <w:szCs w:val="20"/>
              </w:rPr>
            </w:pPr>
          </w:p>
        </w:tc>
        <w:tc>
          <w:tcPr>
            <w:tcW w:w="1035" w:type="dxa"/>
            <w:shd w:val="clear" w:color="auto" w:fill="EEECE1" w:themeFill="background2"/>
          </w:tcPr>
          <w:p w14:paraId="0A19B4A4" w14:textId="77777777" w:rsidR="004149A6" w:rsidRPr="008E2C31" w:rsidRDefault="004149A6" w:rsidP="01FD024F">
            <w:pPr>
              <w:rPr>
                <w:rFonts w:asciiTheme="minorHAnsi" w:hAnsiTheme="minorHAnsi"/>
                <w:sz w:val="20"/>
                <w:szCs w:val="20"/>
              </w:rPr>
            </w:pPr>
          </w:p>
        </w:tc>
        <w:tc>
          <w:tcPr>
            <w:tcW w:w="795" w:type="dxa"/>
            <w:shd w:val="clear" w:color="auto" w:fill="EEECE1" w:themeFill="background2"/>
          </w:tcPr>
          <w:p w14:paraId="362D1320" w14:textId="77777777" w:rsidR="004149A6" w:rsidRPr="008E2C31" w:rsidRDefault="004149A6" w:rsidP="01FD024F">
            <w:pPr>
              <w:rPr>
                <w:rFonts w:asciiTheme="minorHAnsi" w:hAnsiTheme="minorHAnsi"/>
                <w:sz w:val="20"/>
                <w:szCs w:val="20"/>
              </w:rPr>
            </w:pPr>
          </w:p>
        </w:tc>
        <w:tc>
          <w:tcPr>
            <w:tcW w:w="795" w:type="dxa"/>
            <w:shd w:val="clear" w:color="auto" w:fill="EEECE1" w:themeFill="background2"/>
          </w:tcPr>
          <w:p w14:paraId="7A4393BB" w14:textId="77777777" w:rsidR="004149A6" w:rsidRPr="008E2C31" w:rsidRDefault="004149A6" w:rsidP="01FD024F">
            <w:pPr>
              <w:rPr>
                <w:rFonts w:asciiTheme="minorHAnsi" w:hAnsiTheme="minorHAnsi"/>
                <w:sz w:val="20"/>
                <w:szCs w:val="20"/>
              </w:rPr>
            </w:pPr>
          </w:p>
        </w:tc>
        <w:tc>
          <w:tcPr>
            <w:tcW w:w="855" w:type="dxa"/>
            <w:shd w:val="clear" w:color="auto" w:fill="EEECE1" w:themeFill="background2"/>
          </w:tcPr>
          <w:p w14:paraId="0D87565C" w14:textId="77777777" w:rsidR="004149A6" w:rsidRPr="008E2C31" w:rsidRDefault="004149A6" w:rsidP="01FD024F">
            <w:pPr>
              <w:rPr>
                <w:rFonts w:asciiTheme="minorHAnsi" w:hAnsiTheme="minorHAnsi"/>
                <w:sz w:val="20"/>
                <w:szCs w:val="20"/>
              </w:rPr>
            </w:pPr>
          </w:p>
        </w:tc>
        <w:tc>
          <w:tcPr>
            <w:tcW w:w="6435" w:type="dxa"/>
            <w:shd w:val="clear" w:color="auto" w:fill="EEECE1" w:themeFill="background2"/>
          </w:tcPr>
          <w:p w14:paraId="1C08D0C7" w14:textId="77777777" w:rsidR="004149A6" w:rsidRPr="008E2C31" w:rsidRDefault="004149A6" w:rsidP="01FD024F">
            <w:pPr>
              <w:rPr>
                <w:rFonts w:asciiTheme="minorHAnsi" w:hAnsiTheme="minorHAnsi"/>
                <w:sz w:val="20"/>
                <w:szCs w:val="20"/>
              </w:rPr>
            </w:pPr>
          </w:p>
        </w:tc>
      </w:tr>
      <w:tr w:rsidR="00475A1B" w:rsidRPr="008E2C31" w14:paraId="65F704E7" w14:textId="77777777" w:rsidTr="00A03D68">
        <w:trPr>
          <w:trHeight w:val="300"/>
        </w:trPr>
        <w:tc>
          <w:tcPr>
            <w:tcW w:w="2565" w:type="dxa"/>
            <w:shd w:val="clear" w:color="auto" w:fill="EEECE1" w:themeFill="background2"/>
          </w:tcPr>
          <w:p w14:paraId="0295E18A" w14:textId="77777777" w:rsidR="00475A1B" w:rsidRPr="008E2C31" w:rsidRDefault="00475A1B" w:rsidP="01FD024F">
            <w:pPr>
              <w:pStyle w:val="NoSpacing"/>
              <w:numPr>
                <w:ilvl w:val="0"/>
                <w:numId w:val="1"/>
              </w:numPr>
              <w:rPr>
                <w:rFonts w:asciiTheme="minorHAnsi" w:hAnsiTheme="minorHAnsi"/>
                <w:sz w:val="20"/>
                <w:szCs w:val="20"/>
              </w:rPr>
            </w:pPr>
            <w:r w:rsidRPr="01FD024F">
              <w:rPr>
                <w:rFonts w:asciiTheme="minorHAnsi" w:hAnsiTheme="minorHAnsi"/>
                <w:sz w:val="20"/>
                <w:szCs w:val="20"/>
              </w:rPr>
              <w:t>Traditions</w:t>
            </w:r>
          </w:p>
          <w:p w14:paraId="4AFA0D4D" w14:textId="77777777" w:rsidR="00475A1B" w:rsidRPr="008E2C31" w:rsidRDefault="00475A1B" w:rsidP="01FD024F">
            <w:pPr>
              <w:pStyle w:val="NoSpacing"/>
              <w:numPr>
                <w:ilvl w:val="0"/>
                <w:numId w:val="1"/>
              </w:numPr>
              <w:rPr>
                <w:rFonts w:asciiTheme="minorHAnsi" w:hAnsiTheme="minorHAnsi"/>
                <w:sz w:val="20"/>
                <w:szCs w:val="20"/>
              </w:rPr>
            </w:pPr>
            <w:r w:rsidRPr="01FD024F">
              <w:rPr>
                <w:rFonts w:asciiTheme="minorHAnsi" w:hAnsiTheme="minorHAnsi"/>
                <w:sz w:val="20"/>
                <w:szCs w:val="20"/>
              </w:rPr>
              <w:t>Theravada</w:t>
            </w:r>
          </w:p>
          <w:p w14:paraId="75DD1638" w14:textId="77777777" w:rsidR="00475A1B" w:rsidRPr="008E2C31" w:rsidRDefault="00475A1B" w:rsidP="01FD024F">
            <w:pPr>
              <w:pStyle w:val="NoSpacing"/>
              <w:numPr>
                <w:ilvl w:val="0"/>
                <w:numId w:val="1"/>
              </w:numPr>
              <w:rPr>
                <w:rFonts w:asciiTheme="minorHAnsi" w:hAnsiTheme="minorHAnsi"/>
                <w:sz w:val="20"/>
                <w:szCs w:val="20"/>
              </w:rPr>
            </w:pPr>
            <w:r w:rsidRPr="01FD024F">
              <w:rPr>
                <w:rFonts w:asciiTheme="minorHAnsi" w:hAnsiTheme="minorHAnsi"/>
                <w:sz w:val="20"/>
                <w:szCs w:val="20"/>
              </w:rPr>
              <w:t>Mahayana</w:t>
            </w:r>
          </w:p>
          <w:p w14:paraId="3DAA4B9E" w14:textId="77777777" w:rsidR="00475A1B" w:rsidRPr="008E2C31" w:rsidRDefault="00475A1B" w:rsidP="01FD024F">
            <w:pPr>
              <w:pStyle w:val="NoSpacing"/>
              <w:numPr>
                <w:ilvl w:val="0"/>
                <w:numId w:val="1"/>
              </w:numPr>
              <w:rPr>
                <w:rFonts w:asciiTheme="minorHAnsi" w:hAnsiTheme="minorHAnsi"/>
                <w:sz w:val="20"/>
                <w:szCs w:val="20"/>
              </w:rPr>
            </w:pPr>
            <w:r w:rsidRPr="01FD024F">
              <w:rPr>
                <w:rFonts w:asciiTheme="minorHAnsi" w:hAnsiTheme="minorHAnsi"/>
                <w:sz w:val="20"/>
                <w:szCs w:val="20"/>
              </w:rPr>
              <w:t>Tibetan Buddhism</w:t>
            </w:r>
          </w:p>
        </w:tc>
        <w:tc>
          <w:tcPr>
            <w:tcW w:w="1215" w:type="dxa"/>
            <w:shd w:val="clear" w:color="auto" w:fill="EEECE1" w:themeFill="background2"/>
          </w:tcPr>
          <w:p w14:paraId="4923CE2E" w14:textId="77777777" w:rsidR="00475A1B" w:rsidRPr="008E2C31" w:rsidRDefault="00475A1B" w:rsidP="01FD024F">
            <w:pPr>
              <w:rPr>
                <w:rFonts w:asciiTheme="minorHAnsi" w:hAnsiTheme="minorHAnsi"/>
                <w:sz w:val="20"/>
                <w:szCs w:val="20"/>
              </w:rPr>
            </w:pPr>
          </w:p>
        </w:tc>
        <w:tc>
          <w:tcPr>
            <w:tcW w:w="1035" w:type="dxa"/>
            <w:shd w:val="clear" w:color="auto" w:fill="EEECE1" w:themeFill="background2"/>
          </w:tcPr>
          <w:p w14:paraId="7DA9961F" w14:textId="77777777" w:rsidR="00475A1B" w:rsidRPr="008E2C31" w:rsidRDefault="00475A1B" w:rsidP="01FD024F">
            <w:pPr>
              <w:rPr>
                <w:rFonts w:asciiTheme="minorHAnsi" w:hAnsiTheme="minorHAnsi"/>
                <w:sz w:val="20"/>
                <w:szCs w:val="20"/>
              </w:rPr>
            </w:pPr>
          </w:p>
        </w:tc>
        <w:tc>
          <w:tcPr>
            <w:tcW w:w="795" w:type="dxa"/>
            <w:shd w:val="clear" w:color="auto" w:fill="EEECE1" w:themeFill="background2"/>
          </w:tcPr>
          <w:p w14:paraId="549FF85C" w14:textId="77777777" w:rsidR="00475A1B" w:rsidRPr="008E2C31" w:rsidRDefault="00475A1B" w:rsidP="01FD024F">
            <w:pPr>
              <w:rPr>
                <w:rFonts w:asciiTheme="minorHAnsi" w:hAnsiTheme="minorHAnsi"/>
                <w:sz w:val="20"/>
                <w:szCs w:val="20"/>
              </w:rPr>
            </w:pPr>
          </w:p>
        </w:tc>
        <w:tc>
          <w:tcPr>
            <w:tcW w:w="795" w:type="dxa"/>
            <w:shd w:val="clear" w:color="auto" w:fill="EEECE1" w:themeFill="background2"/>
          </w:tcPr>
          <w:p w14:paraId="1807BE8F" w14:textId="77777777" w:rsidR="00475A1B" w:rsidRPr="008E2C31" w:rsidRDefault="00475A1B" w:rsidP="01FD024F">
            <w:pPr>
              <w:rPr>
                <w:rFonts w:asciiTheme="minorHAnsi" w:hAnsiTheme="minorHAnsi"/>
                <w:sz w:val="20"/>
                <w:szCs w:val="20"/>
              </w:rPr>
            </w:pPr>
          </w:p>
        </w:tc>
        <w:tc>
          <w:tcPr>
            <w:tcW w:w="855" w:type="dxa"/>
            <w:shd w:val="clear" w:color="auto" w:fill="EEECE1" w:themeFill="background2"/>
          </w:tcPr>
          <w:p w14:paraId="7C264551" w14:textId="77777777" w:rsidR="00475A1B" w:rsidRPr="008E2C31" w:rsidRDefault="00475A1B" w:rsidP="01FD024F">
            <w:pPr>
              <w:rPr>
                <w:rFonts w:asciiTheme="minorHAnsi" w:hAnsiTheme="minorHAnsi"/>
                <w:sz w:val="20"/>
                <w:szCs w:val="20"/>
              </w:rPr>
            </w:pPr>
          </w:p>
        </w:tc>
        <w:tc>
          <w:tcPr>
            <w:tcW w:w="6435" w:type="dxa"/>
            <w:shd w:val="clear" w:color="auto" w:fill="EEECE1" w:themeFill="background2"/>
          </w:tcPr>
          <w:p w14:paraId="633E3EAB" w14:textId="77777777" w:rsidR="00475A1B" w:rsidRPr="008E2C31" w:rsidRDefault="00475A1B" w:rsidP="01FD024F">
            <w:pPr>
              <w:rPr>
                <w:rFonts w:asciiTheme="minorHAnsi" w:hAnsiTheme="minorHAnsi"/>
                <w:sz w:val="20"/>
                <w:szCs w:val="20"/>
              </w:rPr>
            </w:pPr>
          </w:p>
        </w:tc>
      </w:tr>
      <w:tr w:rsidR="00FC4079" w:rsidRPr="008E2C31" w14:paraId="72DCF178" w14:textId="77777777" w:rsidTr="00A03D68">
        <w:trPr>
          <w:trHeight w:val="300"/>
        </w:trPr>
        <w:tc>
          <w:tcPr>
            <w:tcW w:w="2565" w:type="dxa"/>
            <w:shd w:val="clear" w:color="auto" w:fill="EEECE1" w:themeFill="background2"/>
          </w:tcPr>
          <w:p w14:paraId="50840981" w14:textId="77777777" w:rsidR="00FC4079" w:rsidRPr="008E2C31" w:rsidRDefault="00FC4079"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Ethics</w:t>
            </w:r>
          </w:p>
          <w:p w14:paraId="746D6FCE" w14:textId="36300DAD" w:rsidR="00FC4079" w:rsidRPr="008E2C31" w:rsidRDefault="318835AD" w:rsidP="01FD024F">
            <w:p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Buddhist</w:t>
            </w:r>
            <w:r w:rsidR="00FC4079" w:rsidRPr="01FD024F">
              <w:rPr>
                <w:rFonts w:asciiTheme="minorHAnsi" w:hAnsiTheme="minorHAnsi" w:cs="HelveticaNeueLTStd-Lt"/>
                <w:sz w:val="20"/>
                <w:szCs w:val="20"/>
              </w:rPr>
              <w:t xml:space="preserve"> attitudes to the following:</w:t>
            </w:r>
          </w:p>
          <w:p w14:paraId="256718CA"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Abortion</w:t>
            </w:r>
          </w:p>
          <w:p w14:paraId="7F2EC709"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Euthanasia</w:t>
            </w:r>
          </w:p>
          <w:p w14:paraId="40969350"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Fertility treatments</w:t>
            </w:r>
          </w:p>
          <w:p w14:paraId="6B9E4564"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Cloning</w:t>
            </w:r>
          </w:p>
          <w:p w14:paraId="31D90BA9"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Gene therapy and engineering</w:t>
            </w:r>
          </w:p>
          <w:p w14:paraId="6EA10F75"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Sexual relationships including homosexuality</w:t>
            </w:r>
          </w:p>
          <w:p w14:paraId="33DAFD22"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Drugs</w:t>
            </w:r>
          </w:p>
          <w:p w14:paraId="732DBE1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Marriage and divorce</w:t>
            </w:r>
          </w:p>
          <w:p w14:paraId="3CE36AA7"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Racial prejudice</w:t>
            </w:r>
          </w:p>
          <w:p w14:paraId="7B7F55EA"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prejudice</w:t>
            </w:r>
          </w:p>
          <w:p w14:paraId="5F0FFCA0"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Role of women</w:t>
            </w:r>
          </w:p>
          <w:p w14:paraId="035B6177"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environment</w:t>
            </w:r>
          </w:p>
          <w:p w14:paraId="63B6D5D0"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Animal rights</w:t>
            </w:r>
          </w:p>
          <w:p w14:paraId="7835869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Wealth and poverty</w:t>
            </w:r>
          </w:p>
          <w:p w14:paraId="387A577B"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War and peace</w:t>
            </w:r>
          </w:p>
        </w:tc>
        <w:tc>
          <w:tcPr>
            <w:tcW w:w="1215" w:type="dxa"/>
            <w:shd w:val="clear" w:color="auto" w:fill="EEECE1" w:themeFill="background2"/>
          </w:tcPr>
          <w:p w14:paraId="487ADBBB" w14:textId="77777777" w:rsidR="00FC4079" w:rsidRPr="008E2C31" w:rsidRDefault="00FC4079" w:rsidP="01FD024F">
            <w:pPr>
              <w:rPr>
                <w:rFonts w:asciiTheme="minorHAnsi" w:hAnsiTheme="minorHAnsi"/>
                <w:sz w:val="20"/>
                <w:szCs w:val="20"/>
              </w:rPr>
            </w:pPr>
          </w:p>
        </w:tc>
        <w:tc>
          <w:tcPr>
            <w:tcW w:w="1035" w:type="dxa"/>
            <w:shd w:val="clear" w:color="auto" w:fill="EEECE1" w:themeFill="background2"/>
          </w:tcPr>
          <w:p w14:paraId="2C4C6ACE" w14:textId="77777777" w:rsidR="00FC4079" w:rsidRPr="008E2C31" w:rsidRDefault="00FC4079" w:rsidP="01FD024F">
            <w:pPr>
              <w:rPr>
                <w:rFonts w:asciiTheme="minorHAnsi" w:hAnsiTheme="minorHAnsi"/>
                <w:sz w:val="20"/>
                <w:szCs w:val="20"/>
              </w:rPr>
            </w:pPr>
          </w:p>
        </w:tc>
        <w:tc>
          <w:tcPr>
            <w:tcW w:w="795" w:type="dxa"/>
            <w:shd w:val="clear" w:color="auto" w:fill="EEECE1" w:themeFill="background2"/>
          </w:tcPr>
          <w:p w14:paraId="3AC5C821" w14:textId="77777777" w:rsidR="00FC4079" w:rsidRPr="008E2C31" w:rsidRDefault="00FC4079" w:rsidP="01FD024F">
            <w:pPr>
              <w:rPr>
                <w:rFonts w:asciiTheme="minorHAnsi" w:hAnsiTheme="minorHAnsi"/>
                <w:sz w:val="20"/>
                <w:szCs w:val="20"/>
              </w:rPr>
            </w:pPr>
          </w:p>
        </w:tc>
        <w:tc>
          <w:tcPr>
            <w:tcW w:w="795" w:type="dxa"/>
            <w:shd w:val="clear" w:color="auto" w:fill="EEECE1" w:themeFill="background2"/>
          </w:tcPr>
          <w:p w14:paraId="509B7AB8" w14:textId="77777777" w:rsidR="00FC4079" w:rsidRPr="008E2C31" w:rsidRDefault="00FC4079" w:rsidP="01FD024F">
            <w:pPr>
              <w:rPr>
                <w:rFonts w:asciiTheme="minorHAnsi" w:hAnsiTheme="minorHAnsi"/>
                <w:sz w:val="20"/>
                <w:szCs w:val="20"/>
              </w:rPr>
            </w:pPr>
          </w:p>
        </w:tc>
        <w:tc>
          <w:tcPr>
            <w:tcW w:w="855" w:type="dxa"/>
            <w:shd w:val="clear" w:color="auto" w:fill="EEECE1" w:themeFill="background2"/>
          </w:tcPr>
          <w:p w14:paraId="77BFD1C9" w14:textId="77777777" w:rsidR="00FC4079" w:rsidRPr="008E2C31" w:rsidRDefault="00FC4079" w:rsidP="01FD024F">
            <w:pPr>
              <w:rPr>
                <w:rFonts w:asciiTheme="minorHAnsi" w:hAnsiTheme="minorHAnsi"/>
                <w:sz w:val="20"/>
                <w:szCs w:val="20"/>
              </w:rPr>
            </w:pPr>
          </w:p>
        </w:tc>
        <w:tc>
          <w:tcPr>
            <w:tcW w:w="6435" w:type="dxa"/>
            <w:shd w:val="clear" w:color="auto" w:fill="EEECE1" w:themeFill="background2"/>
          </w:tcPr>
          <w:p w14:paraId="14E01045" w14:textId="77777777" w:rsidR="00FC4079" w:rsidRPr="008E2C31" w:rsidRDefault="00FC4079" w:rsidP="01FD024F">
            <w:pPr>
              <w:rPr>
                <w:rFonts w:asciiTheme="minorHAnsi" w:hAnsiTheme="minorHAnsi"/>
                <w:sz w:val="20"/>
                <w:szCs w:val="20"/>
              </w:rPr>
            </w:pPr>
          </w:p>
        </w:tc>
      </w:tr>
      <w:tr w:rsidR="0061519F" w:rsidRPr="008E2C31" w14:paraId="2774558E" w14:textId="77777777" w:rsidTr="00A03D68">
        <w:trPr>
          <w:trHeight w:val="300"/>
        </w:trPr>
        <w:tc>
          <w:tcPr>
            <w:tcW w:w="13695" w:type="dxa"/>
            <w:gridSpan w:val="7"/>
          </w:tcPr>
          <w:p w14:paraId="21287099" w14:textId="77777777" w:rsidR="0061519F" w:rsidRPr="008E2C31" w:rsidRDefault="0061519F" w:rsidP="01FD024F">
            <w:pPr>
              <w:rPr>
                <w:rFonts w:asciiTheme="minorHAnsi" w:hAnsiTheme="minorHAnsi"/>
                <w:b/>
                <w:bCs/>
                <w:szCs w:val="22"/>
              </w:rPr>
            </w:pPr>
            <w:r w:rsidRPr="01FD024F">
              <w:rPr>
                <w:rFonts w:asciiTheme="minorHAnsi" w:hAnsiTheme="minorHAnsi"/>
                <w:b/>
                <w:bCs/>
                <w:szCs w:val="22"/>
              </w:rPr>
              <w:t>CHRISTIANITY</w:t>
            </w:r>
          </w:p>
        </w:tc>
      </w:tr>
      <w:tr w:rsidR="004149A6" w:rsidRPr="008E2C31" w14:paraId="2E0C3EDA" w14:textId="77777777" w:rsidTr="00A03D68">
        <w:trPr>
          <w:trHeight w:val="300"/>
        </w:trPr>
        <w:tc>
          <w:tcPr>
            <w:tcW w:w="2565" w:type="dxa"/>
          </w:tcPr>
          <w:p w14:paraId="3502F65D" w14:textId="77777777" w:rsidR="004149A6" w:rsidRPr="008E2C31" w:rsidRDefault="0061519F" w:rsidP="01FD024F">
            <w:pPr>
              <w:pStyle w:val="ListParagraph"/>
              <w:numPr>
                <w:ilvl w:val="0"/>
                <w:numId w:val="1"/>
              </w:numPr>
              <w:rPr>
                <w:rFonts w:asciiTheme="minorHAnsi" w:hAnsiTheme="minorHAnsi"/>
                <w:sz w:val="20"/>
                <w:szCs w:val="20"/>
              </w:rPr>
            </w:pPr>
            <w:r w:rsidRPr="01FD024F">
              <w:rPr>
                <w:rFonts w:asciiTheme="minorHAnsi" w:hAnsiTheme="minorHAnsi"/>
                <w:sz w:val="20"/>
                <w:szCs w:val="20"/>
              </w:rPr>
              <w:t>Sources of authority</w:t>
            </w:r>
          </w:p>
          <w:p w14:paraId="4DB21617" w14:textId="724443AD" w:rsidR="0061519F" w:rsidRPr="008E2C31" w:rsidRDefault="0061519F" w:rsidP="01FD024F">
            <w:pPr>
              <w:pStyle w:val="ListParagraph"/>
              <w:numPr>
                <w:ilvl w:val="0"/>
                <w:numId w:val="1"/>
              </w:numPr>
              <w:rPr>
                <w:rFonts w:asciiTheme="minorHAnsi" w:hAnsiTheme="minorHAnsi"/>
                <w:sz w:val="20"/>
                <w:szCs w:val="20"/>
              </w:rPr>
            </w:pPr>
            <w:r w:rsidRPr="01FD024F">
              <w:rPr>
                <w:rFonts w:asciiTheme="minorHAnsi" w:hAnsiTheme="minorHAnsi"/>
                <w:sz w:val="20"/>
                <w:szCs w:val="20"/>
              </w:rPr>
              <w:t xml:space="preserve">Leadership, </w:t>
            </w:r>
            <w:r w:rsidR="721BA86A" w:rsidRPr="01FD024F">
              <w:rPr>
                <w:rFonts w:asciiTheme="minorHAnsi" w:hAnsiTheme="minorHAnsi"/>
                <w:sz w:val="20"/>
                <w:szCs w:val="20"/>
              </w:rPr>
              <w:t>individuals</w:t>
            </w:r>
            <w:r w:rsidRPr="01FD024F">
              <w:rPr>
                <w:rFonts w:asciiTheme="minorHAnsi" w:hAnsiTheme="minorHAnsi"/>
                <w:sz w:val="20"/>
                <w:szCs w:val="20"/>
              </w:rPr>
              <w:t xml:space="preserve"> and hierarchy</w:t>
            </w:r>
          </w:p>
          <w:p w14:paraId="4406550F" w14:textId="77777777" w:rsidR="0061519F" w:rsidRPr="008E2C31" w:rsidRDefault="0061519F" w:rsidP="01FD024F">
            <w:pPr>
              <w:pStyle w:val="ListParagraph"/>
              <w:numPr>
                <w:ilvl w:val="0"/>
                <w:numId w:val="1"/>
              </w:numPr>
              <w:rPr>
                <w:rFonts w:asciiTheme="minorHAnsi" w:hAnsiTheme="minorHAnsi"/>
                <w:sz w:val="20"/>
                <w:szCs w:val="20"/>
              </w:rPr>
            </w:pPr>
            <w:r w:rsidRPr="01FD024F">
              <w:rPr>
                <w:rFonts w:asciiTheme="minorHAnsi" w:hAnsiTheme="minorHAnsi"/>
                <w:sz w:val="20"/>
                <w:szCs w:val="20"/>
              </w:rPr>
              <w:t>The Bible; fundamentalist and liberal approaches</w:t>
            </w:r>
          </w:p>
        </w:tc>
        <w:tc>
          <w:tcPr>
            <w:tcW w:w="1215" w:type="dxa"/>
          </w:tcPr>
          <w:p w14:paraId="41F9FF15" w14:textId="77777777" w:rsidR="004149A6" w:rsidRPr="008E2C31" w:rsidRDefault="004149A6" w:rsidP="01FD024F">
            <w:pPr>
              <w:rPr>
                <w:rFonts w:asciiTheme="minorHAnsi" w:hAnsiTheme="minorHAnsi"/>
                <w:sz w:val="20"/>
                <w:szCs w:val="20"/>
              </w:rPr>
            </w:pPr>
          </w:p>
        </w:tc>
        <w:tc>
          <w:tcPr>
            <w:tcW w:w="1035" w:type="dxa"/>
          </w:tcPr>
          <w:p w14:paraId="2EBBB247" w14:textId="77777777" w:rsidR="004149A6" w:rsidRPr="008E2C31" w:rsidRDefault="004149A6" w:rsidP="01FD024F">
            <w:pPr>
              <w:rPr>
                <w:rFonts w:asciiTheme="minorHAnsi" w:hAnsiTheme="minorHAnsi"/>
                <w:sz w:val="20"/>
                <w:szCs w:val="20"/>
              </w:rPr>
            </w:pPr>
          </w:p>
        </w:tc>
        <w:tc>
          <w:tcPr>
            <w:tcW w:w="795" w:type="dxa"/>
          </w:tcPr>
          <w:p w14:paraId="01AAFC07" w14:textId="77777777" w:rsidR="004149A6" w:rsidRPr="008E2C31" w:rsidRDefault="004149A6" w:rsidP="01FD024F">
            <w:pPr>
              <w:rPr>
                <w:rFonts w:asciiTheme="minorHAnsi" w:hAnsiTheme="minorHAnsi"/>
                <w:sz w:val="20"/>
                <w:szCs w:val="20"/>
              </w:rPr>
            </w:pPr>
          </w:p>
        </w:tc>
        <w:tc>
          <w:tcPr>
            <w:tcW w:w="795" w:type="dxa"/>
          </w:tcPr>
          <w:p w14:paraId="179342BB" w14:textId="77777777" w:rsidR="004149A6" w:rsidRPr="008E2C31" w:rsidRDefault="004149A6" w:rsidP="01FD024F">
            <w:pPr>
              <w:rPr>
                <w:rFonts w:asciiTheme="minorHAnsi" w:hAnsiTheme="minorHAnsi"/>
                <w:sz w:val="20"/>
                <w:szCs w:val="20"/>
              </w:rPr>
            </w:pPr>
          </w:p>
        </w:tc>
        <w:tc>
          <w:tcPr>
            <w:tcW w:w="855" w:type="dxa"/>
          </w:tcPr>
          <w:p w14:paraId="0773BD88" w14:textId="77777777" w:rsidR="004149A6" w:rsidRPr="008E2C31" w:rsidRDefault="004149A6" w:rsidP="01FD024F">
            <w:pPr>
              <w:rPr>
                <w:rFonts w:asciiTheme="minorHAnsi" w:hAnsiTheme="minorHAnsi"/>
                <w:sz w:val="20"/>
                <w:szCs w:val="20"/>
              </w:rPr>
            </w:pPr>
          </w:p>
        </w:tc>
        <w:tc>
          <w:tcPr>
            <w:tcW w:w="6435" w:type="dxa"/>
          </w:tcPr>
          <w:p w14:paraId="7E3ABA5B" w14:textId="77777777" w:rsidR="004149A6" w:rsidRPr="008E2C31" w:rsidRDefault="004149A6" w:rsidP="01FD024F">
            <w:pPr>
              <w:rPr>
                <w:rFonts w:asciiTheme="minorHAnsi" w:hAnsiTheme="minorHAnsi"/>
                <w:sz w:val="20"/>
                <w:szCs w:val="20"/>
              </w:rPr>
            </w:pPr>
          </w:p>
        </w:tc>
      </w:tr>
      <w:tr w:rsidR="004149A6" w:rsidRPr="008E2C31" w14:paraId="20B25118" w14:textId="77777777" w:rsidTr="00A03D68">
        <w:trPr>
          <w:trHeight w:val="300"/>
        </w:trPr>
        <w:tc>
          <w:tcPr>
            <w:tcW w:w="2565" w:type="dxa"/>
          </w:tcPr>
          <w:p w14:paraId="26D40C89"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Beliefs</w:t>
            </w:r>
          </w:p>
          <w:p w14:paraId="2FF1A75B"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oneness of God and the Trinity</w:t>
            </w:r>
          </w:p>
          <w:p w14:paraId="64AE21C0"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The incarnation and Jesus as the Son of God</w:t>
            </w:r>
          </w:p>
          <w:p w14:paraId="0751BED6" w14:textId="77BD1E72"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The meaning of the crucifixion, </w:t>
            </w:r>
            <w:r w:rsidR="4251788A" w:rsidRPr="01FD024F">
              <w:rPr>
                <w:rFonts w:asciiTheme="minorHAnsi" w:hAnsiTheme="minorHAnsi" w:cs="HelveticaNeueLTStd-Lt"/>
                <w:sz w:val="20"/>
                <w:szCs w:val="20"/>
              </w:rPr>
              <w:t>resurrection</w:t>
            </w:r>
            <w:r w:rsidRPr="01FD024F">
              <w:rPr>
                <w:rFonts w:asciiTheme="minorHAnsi" w:hAnsiTheme="minorHAnsi" w:cs="HelveticaNeueLTStd-Lt"/>
                <w:sz w:val="20"/>
                <w:szCs w:val="20"/>
              </w:rPr>
              <w:t xml:space="preserve"> and ascension of Jesus</w:t>
            </w:r>
          </w:p>
          <w:p w14:paraId="6612C36C"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Holy Spirit</w:t>
            </w:r>
          </w:p>
          <w:p w14:paraId="78E00276"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Sin and salvation</w:t>
            </w:r>
          </w:p>
          <w:p w14:paraId="44CB6F37" w14:textId="77777777" w:rsidR="004149A6"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Judgement and life after death</w:t>
            </w:r>
          </w:p>
        </w:tc>
        <w:tc>
          <w:tcPr>
            <w:tcW w:w="1215" w:type="dxa"/>
          </w:tcPr>
          <w:p w14:paraId="4B765EAE" w14:textId="77777777" w:rsidR="004149A6" w:rsidRPr="008E2C31" w:rsidRDefault="004149A6" w:rsidP="01FD024F">
            <w:pPr>
              <w:rPr>
                <w:rFonts w:asciiTheme="minorHAnsi" w:hAnsiTheme="minorHAnsi"/>
                <w:sz w:val="20"/>
                <w:szCs w:val="20"/>
              </w:rPr>
            </w:pPr>
          </w:p>
        </w:tc>
        <w:tc>
          <w:tcPr>
            <w:tcW w:w="1035" w:type="dxa"/>
          </w:tcPr>
          <w:p w14:paraId="171B20EA" w14:textId="77777777" w:rsidR="004149A6" w:rsidRPr="008E2C31" w:rsidRDefault="004149A6" w:rsidP="01FD024F">
            <w:pPr>
              <w:rPr>
                <w:rFonts w:asciiTheme="minorHAnsi" w:hAnsiTheme="minorHAnsi"/>
                <w:sz w:val="20"/>
                <w:szCs w:val="20"/>
              </w:rPr>
            </w:pPr>
          </w:p>
        </w:tc>
        <w:tc>
          <w:tcPr>
            <w:tcW w:w="795" w:type="dxa"/>
          </w:tcPr>
          <w:p w14:paraId="1FBCA0DB" w14:textId="77777777" w:rsidR="004149A6" w:rsidRPr="008E2C31" w:rsidRDefault="004149A6" w:rsidP="01FD024F">
            <w:pPr>
              <w:rPr>
                <w:rFonts w:asciiTheme="minorHAnsi" w:hAnsiTheme="minorHAnsi"/>
                <w:sz w:val="20"/>
                <w:szCs w:val="20"/>
              </w:rPr>
            </w:pPr>
          </w:p>
        </w:tc>
        <w:tc>
          <w:tcPr>
            <w:tcW w:w="795" w:type="dxa"/>
          </w:tcPr>
          <w:p w14:paraId="2273B85E" w14:textId="77777777" w:rsidR="004149A6" w:rsidRPr="008E2C31" w:rsidRDefault="004149A6" w:rsidP="01FD024F">
            <w:pPr>
              <w:rPr>
                <w:rFonts w:asciiTheme="minorHAnsi" w:hAnsiTheme="minorHAnsi"/>
                <w:sz w:val="20"/>
                <w:szCs w:val="20"/>
              </w:rPr>
            </w:pPr>
          </w:p>
        </w:tc>
        <w:tc>
          <w:tcPr>
            <w:tcW w:w="855" w:type="dxa"/>
          </w:tcPr>
          <w:p w14:paraId="4C74BA93" w14:textId="77777777" w:rsidR="004149A6" w:rsidRPr="008E2C31" w:rsidRDefault="004149A6" w:rsidP="01FD024F">
            <w:pPr>
              <w:rPr>
                <w:rFonts w:asciiTheme="minorHAnsi" w:hAnsiTheme="minorHAnsi"/>
                <w:sz w:val="20"/>
                <w:szCs w:val="20"/>
              </w:rPr>
            </w:pPr>
          </w:p>
        </w:tc>
        <w:tc>
          <w:tcPr>
            <w:tcW w:w="6435" w:type="dxa"/>
          </w:tcPr>
          <w:p w14:paraId="35267DBB" w14:textId="77777777" w:rsidR="004149A6" w:rsidRPr="008E2C31" w:rsidRDefault="004149A6" w:rsidP="01FD024F">
            <w:pPr>
              <w:rPr>
                <w:rFonts w:asciiTheme="minorHAnsi" w:hAnsiTheme="minorHAnsi"/>
                <w:sz w:val="20"/>
                <w:szCs w:val="20"/>
              </w:rPr>
            </w:pPr>
          </w:p>
        </w:tc>
      </w:tr>
      <w:tr w:rsidR="004149A6" w:rsidRPr="008E2C31" w14:paraId="57180AE9" w14:textId="77777777" w:rsidTr="00A03D68">
        <w:trPr>
          <w:trHeight w:val="300"/>
        </w:trPr>
        <w:tc>
          <w:tcPr>
            <w:tcW w:w="2565" w:type="dxa"/>
          </w:tcPr>
          <w:p w14:paraId="73DDB73E"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Bd"/>
                <w:sz w:val="20"/>
                <w:szCs w:val="20"/>
              </w:rPr>
            </w:pPr>
            <w:r w:rsidRPr="01FD024F">
              <w:rPr>
                <w:rFonts w:asciiTheme="minorHAnsi" w:hAnsiTheme="minorHAnsi" w:cs="HelveticaNeueLTStd-Bd"/>
                <w:sz w:val="20"/>
                <w:szCs w:val="20"/>
              </w:rPr>
              <w:t>Commitment</w:t>
            </w:r>
          </w:p>
          <w:p w14:paraId="1BCBC833" w14:textId="199D8E69" w:rsidR="004149A6" w:rsidRPr="008E2C31" w:rsidRDefault="2D1F043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Bd"/>
                <w:sz w:val="20"/>
                <w:szCs w:val="20"/>
              </w:rPr>
              <w:t>C</w:t>
            </w:r>
            <w:r w:rsidR="005118DA" w:rsidRPr="01FD024F">
              <w:rPr>
                <w:rFonts w:asciiTheme="minorHAnsi" w:hAnsiTheme="minorHAnsi" w:cs="HelveticaNeueLTStd-Bd"/>
                <w:sz w:val="20"/>
                <w:szCs w:val="20"/>
              </w:rPr>
              <w:t xml:space="preserve">eremonies of commitment </w:t>
            </w:r>
            <w:r w:rsidR="005118DA" w:rsidRPr="01FD024F">
              <w:rPr>
                <w:rFonts w:asciiTheme="minorHAnsi" w:hAnsiTheme="minorHAnsi" w:cs="HelveticaNeueLTStd-Lt"/>
                <w:sz w:val="20"/>
                <w:szCs w:val="20"/>
              </w:rPr>
              <w:t>– infant baptism, dedication, confirmation, believers’ baptism, reception into membership</w:t>
            </w:r>
          </w:p>
        </w:tc>
        <w:tc>
          <w:tcPr>
            <w:tcW w:w="1215" w:type="dxa"/>
          </w:tcPr>
          <w:p w14:paraId="73CC1DF9" w14:textId="77777777" w:rsidR="004149A6" w:rsidRPr="008E2C31" w:rsidRDefault="004149A6" w:rsidP="01FD024F">
            <w:pPr>
              <w:rPr>
                <w:rFonts w:asciiTheme="minorHAnsi" w:hAnsiTheme="minorHAnsi"/>
                <w:sz w:val="20"/>
                <w:szCs w:val="20"/>
              </w:rPr>
            </w:pPr>
          </w:p>
        </w:tc>
        <w:tc>
          <w:tcPr>
            <w:tcW w:w="1035" w:type="dxa"/>
          </w:tcPr>
          <w:p w14:paraId="78A6C44D" w14:textId="77777777" w:rsidR="004149A6" w:rsidRPr="008E2C31" w:rsidRDefault="004149A6" w:rsidP="01FD024F">
            <w:pPr>
              <w:rPr>
                <w:rFonts w:asciiTheme="minorHAnsi" w:hAnsiTheme="minorHAnsi"/>
                <w:sz w:val="20"/>
                <w:szCs w:val="20"/>
              </w:rPr>
            </w:pPr>
          </w:p>
        </w:tc>
        <w:tc>
          <w:tcPr>
            <w:tcW w:w="795" w:type="dxa"/>
          </w:tcPr>
          <w:p w14:paraId="2D40148B" w14:textId="77777777" w:rsidR="004149A6" w:rsidRPr="008E2C31" w:rsidRDefault="004149A6" w:rsidP="01FD024F">
            <w:pPr>
              <w:rPr>
                <w:rFonts w:asciiTheme="minorHAnsi" w:hAnsiTheme="minorHAnsi"/>
                <w:sz w:val="20"/>
                <w:szCs w:val="20"/>
              </w:rPr>
            </w:pPr>
          </w:p>
        </w:tc>
        <w:tc>
          <w:tcPr>
            <w:tcW w:w="795" w:type="dxa"/>
          </w:tcPr>
          <w:p w14:paraId="0E60EDC5" w14:textId="77777777" w:rsidR="004149A6" w:rsidRPr="008E2C31" w:rsidRDefault="004149A6" w:rsidP="01FD024F">
            <w:pPr>
              <w:rPr>
                <w:rFonts w:asciiTheme="minorHAnsi" w:hAnsiTheme="minorHAnsi"/>
                <w:sz w:val="20"/>
                <w:szCs w:val="20"/>
              </w:rPr>
            </w:pPr>
          </w:p>
        </w:tc>
        <w:tc>
          <w:tcPr>
            <w:tcW w:w="855" w:type="dxa"/>
          </w:tcPr>
          <w:p w14:paraId="378E46CE" w14:textId="77777777" w:rsidR="004149A6" w:rsidRPr="008E2C31" w:rsidRDefault="004149A6" w:rsidP="01FD024F">
            <w:pPr>
              <w:rPr>
                <w:rFonts w:asciiTheme="minorHAnsi" w:hAnsiTheme="minorHAnsi"/>
                <w:sz w:val="20"/>
                <w:szCs w:val="20"/>
              </w:rPr>
            </w:pPr>
          </w:p>
        </w:tc>
        <w:tc>
          <w:tcPr>
            <w:tcW w:w="6435" w:type="dxa"/>
          </w:tcPr>
          <w:p w14:paraId="683F1511" w14:textId="77777777" w:rsidR="004149A6" w:rsidRPr="008E2C31" w:rsidRDefault="004149A6" w:rsidP="01FD024F">
            <w:pPr>
              <w:rPr>
                <w:rFonts w:asciiTheme="minorHAnsi" w:hAnsiTheme="minorHAnsi"/>
                <w:sz w:val="20"/>
                <w:szCs w:val="20"/>
              </w:rPr>
            </w:pPr>
          </w:p>
        </w:tc>
      </w:tr>
      <w:tr w:rsidR="005118DA" w:rsidRPr="008E2C31" w14:paraId="3204497A" w14:textId="77777777" w:rsidTr="00A03D68">
        <w:trPr>
          <w:trHeight w:val="300"/>
        </w:trPr>
        <w:tc>
          <w:tcPr>
            <w:tcW w:w="2565" w:type="dxa"/>
          </w:tcPr>
          <w:p w14:paraId="50676F66"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Worship</w:t>
            </w:r>
          </w:p>
          <w:p w14:paraId="2B298555"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Places of worship</w:t>
            </w:r>
          </w:p>
          <w:p w14:paraId="72ECC938"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Bd"/>
                <w:sz w:val="20"/>
                <w:szCs w:val="20"/>
              </w:rPr>
              <w:t>Pilgrimage</w:t>
            </w:r>
          </w:p>
          <w:p w14:paraId="00F06428"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Bd"/>
                <w:sz w:val="20"/>
                <w:szCs w:val="20"/>
              </w:rPr>
              <w:t>Public and private worship</w:t>
            </w:r>
          </w:p>
          <w:p w14:paraId="213EFAEB"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Bd"/>
                <w:sz w:val="20"/>
                <w:szCs w:val="20"/>
              </w:rPr>
              <w:t>Lord’s prayer</w:t>
            </w:r>
          </w:p>
          <w:p w14:paraId="082CDF8B" w14:textId="77777777" w:rsidR="00475A1B"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Bd"/>
                <w:sz w:val="20"/>
                <w:szCs w:val="20"/>
              </w:rPr>
              <w:t>The Bible</w:t>
            </w:r>
          </w:p>
          <w:p w14:paraId="3C889221" w14:textId="77777777" w:rsidR="005118DA" w:rsidRPr="008E2C31" w:rsidRDefault="005118D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Prayer </w:t>
            </w:r>
          </w:p>
          <w:p w14:paraId="5E5AC7C7" w14:textId="77777777" w:rsidR="005118DA"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Holy communion</w:t>
            </w:r>
          </w:p>
        </w:tc>
        <w:tc>
          <w:tcPr>
            <w:tcW w:w="1215" w:type="dxa"/>
          </w:tcPr>
          <w:p w14:paraId="5BAEFFE6" w14:textId="77777777" w:rsidR="005118DA" w:rsidRPr="008E2C31" w:rsidRDefault="005118DA" w:rsidP="01FD024F">
            <w:pPr>
              <w:rPr>
                <w:rFonts w:asciiTheme="minorHAnsi" w:hAnsiTheme="minorHAnsi"/>
                <w:sz w:val="20"/>
                <w:szCs w:val="20"/>
              </w:rPr>
            </w:pPr>
          </w:p>
        </w:tc>
        <w:tc>
          <w:tcPr>
            <w:tcW w:w="1035" w:type="dxa"/>
          </w:tcPr>
          <w:p w14:paraId="639BF5E4" w14:textId="77777777" w:rsidR="005118DA" w:rsidRPr="008E2C31" w:rsidRDefault="005118DA" w:rsidP="01FD024F">
            <w:pPr>
              <w:rPr>
                <w:rFonts w:asciiTheme="minorHAnsi" w:hAnsiTheme="minorHAnsi"/>
                <w:sz w:val="20"/>
                <w:szCs w:val="20"/>
              </w:rPr>
            </w:pPr>
          </w:p>
        </w:tc>
        <w:tc>
          <w:tcPr>
            <w:tcW w:w="795" w:type="dxa"/>
          </w:tcPr>
          <w:p w14:paraId="1C9146FE" w14:textId="77777777" w:rsidR="005118DA" w:rsidRPr="008E2C31" w:rsidRDefault="005118DA" w:rsidP="01FD024F">
            <w:pPr>
              <w:rPr>
                <w:rFonts w:asciiTheme="minorHAnsi" w:hAnsiTheme="minorHAnsi"/>
                <w:sz w:val="20"/>
                <w:szCs w:val="20"/>
              </w:rPr>
            </w:pPr>
          </w:p>
        </w:tc>
        <w:tc>
          <w:tcPr>
            <w:tcW w:w="795" w:type="dxa"/>
          </w:tcPr>
          <w:p w14:paraId="0C5D2DB5" w14:textId="77777777" w:rsidR="005118DA" w:rsidRPr="008E2C31" w:rsidRDefault="005118DA" w:rsidP="01FD024F">
            <w:pPr>
              <w:rPr>
                <w:rFonts w:asciiTheme="minorHAnsi" w:hAnsiTheme="minorHAnsi"/>
                <w:sz w:val="20"/>
                <w:szCs w:val="20"/>
              </w:rPr>
            </w:pPr>
          </w:p>
        </w:tc>
        <w:tc>
          <w:tcPr>
            <w:tcW w:w="855" w:type="dxa"/>
          </w:tcPr>
          <w:p w14:paraId="6DAF2B67" w14:textId="77777777" w:rsidR="005118DA" w:rsidRPr="008E2C31" w:rsidRDefault="005118DA" w:rsidP="01FD024F">
            <w:pPr>
              <w:rPr>
                <w:rFonts w:asciiTheme="minorHAnsi" w:hAnsiTheme="minorHAnsi"/>
                <w:sz w:val="20"/>
                <w:szCs w:val="20"/>
              </w:rPr>
            </w:pPr>
          </w:p>
        </w:tc>
        <w:tc>
          <w:tcPr>
            <w:tcW w:w="6435" w:type="dxa"/>
          </w:tcPr>
          <w:p w14:paraId="74210686" w14:textId="77777777" w:rsidR="005118DA" w:rsidRPr="008E2C31" w:rsidRDefault="005118DA" w:rsidP="01FD024F">
            <w:pPr>
              <w:rPr>
                <w:rFonts w:asciiTheme="minorHAnsi" w:hAnsiTheme="minorHAnsi"/>
                <w:sz w:val="20"/>
                <w:szCs w:val="20"/>
              </w:rPr>
            </w:pPr>
          </w:p>
        </w:tc>
      </w:tr>
      <w:tr w:rsidR="005118DA" w:rsidRPr="008E2C31" w14:paraId="386229D9" w14:textId="77777777" w:rsidTr="00A03D68">
        <w:trPr>
          <w:trHeight w:val="300"/>
        </w:trPr>
        <w:tc>
          <w:tcPr>
            <w:tcW w:w="2565" w:type="dxa"/>
          </w:tcPr>
          <w:p w14:paraId="69839E77"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Bd"/>
                <w:sz w:val="20"/>
                <w:szCs w:val="20"/>
              </w:rPr>
            </w:pPr>
            <w:r w:rsidRPr="01FD024F">
              <w:rPr>
                <w:rFonts w:asciiTheme="minorHAnsi" w:hAnsiTheme="minorHAnsi" w:cs="HelveticaNeueLTStd-Bd"/>
                <w:sz w:val="20"/>
                <w:szCs w:val="20"/>
              </w:rPr>
              <w:t>Festivals</w:t>
            </w:r>
          </w:p>
          <w:p w14:paraId="79633091"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Bd"/>
                <w:sz w:val="20"/>
                <w:szCs w:val="20"/>
              </w:rPr>
            </w:pPr>
            <w:r w:rsidRPr="01FD024F">
              <w:rPr>
                <w:rFonts w:asciiTheme="minorHAnsi" w:hAnsiTheme="minorHAnsi" w:cs="HelveticaNeueLTStd-Bd"/>
                <w:sz w:val="20"/>
                <w:szCs w:val="20"/>
              </w:rPr>
              <w:t>Sunday</w:t>
            </w:r>
          </w:p>
          <w:p w14:paraId="6D4B15BF" w14:textId="77777777" w:rsidR="00475A1B" w:rsidRPr="008E2C31" w:rsidRDefault="00475A1B" w:rsidP="01FD024F">
            <w:pPr>
              <w:pStyle w:val="ListParagraph"/>
              <w:numPr>
                <w:ilvl w:val="0"/>
                <w:numId w:val="1"/>
              </w:numPr>
              <w:spacing w:after="0"/>
              <w:rPr>
                <w:rFonts w:asciiTheme="minorHAnsi" w:hAnsiTheme="minorHAnsi"/>
                <w:sz w:val="20"/>
                <w:szCs w:val="20"/>
              </w:rPr>
            </w:pPr>
            <w:r w:rsidRPr="01FD024F">
              <w:rPr>
                <w:rFonts w:asciiTheme="minorHAnsi" w:hAnsiTheme="minorHAnsi"/>
                <w:sz w:val="20"/>
                <w:szCs w:val="20"/>
              </w:rPr>
              <w:t>Advent</w:t>
            </w:r>
          </w:p>
          <w:p w14:paraId="748E2FF4" w14:textId="77777777" w:rsidR="00475A1B" w:rsidRPr="008E2C31" w:rsidRDefault="00475A1B" w:rsidP="01FD024F">
            <w:pPr>
              <w:pStyle w:val="ListParagraph"/>
              <w:numPr>
                <w:ilvl w:val="0"/>
                <w:numId w:val="1"/>
              </w:numPr>
              <w:spacing w:after="0"/>
              <w:rPr>
                <w:rFonts w:asciiTheme="minorHAnsi" w:hAnsiTheme="minorHAnsi"/>
                <w:sz w:val="20"/>
                <w:szCs w:val="20"/>
              </w:rPr>
            </w:pPr>
            <w:r w:rsidRPr="01FD024F">
              <w:rPr>
                <w:rFonts w:asciiTheme="minorHAnsi" w:hAnsiTheme="minorHAnsi"/>
                <w:sz w:val="20"/>
                <w:szCs w:val="20"/>
              </w:rPr>
              <w:t>Christmas and Epiphany</w:t>
            </w:r>
          </w:p>
          <w:p w14:paraId="0DD28F51" w14:textId="77777777" w:rsidR="00475A1B" w:rsidRPr="008E2C31" w:rsidRDefault="00475A1B" w:rsidP="01FD024F">
            <w:pPr>
              <w:pStyle w:val="ListParagraph"/>
              <w:numPr>
                <w:ilvl w:val="0"/>
                <w:numId w:val="1"/>
              </w:numPr>
              <w:spacing w:after="0"/>
              <w:rPr>
                <w:rFonts w:asciiTheme="minorHAnsi" w:hAnsiTheme="minorHAnsi"/>
                <w:sz w:val="20"/>
                <w:szCs w:val="20"/>
              </w:rPr>
            </w:pPr>
            <w:r w:rsidRPr="01FD024F">
              <w:rPr>
                <w:rFonts w:asciiTheme="minorHAnsi" w:hAnsiTheme="minorHAnsi"/>
                <w:sz w:val="20"/>
                <w:szCs w:val="20"/>
              </w:rPr>
              <w:t>Lent</w:t>
            </w:r>
          </w:p>
          <w:p w14:paraId="61D0CAA6" w14:textId="77777777" w:rsidR="00475A1B" w:rsidRPr="008E2C31" w:rsidRDefault="00475A1B" w:rsidP="01FD024F">
            <w:pPr>
              <w:pStyle w:val="ListParagraph"/>
              <w:numPr>
                <w:ilvl w:val="0"/>
                <w:numId w:val="1"/>
              </w:numPr>
              <w:spacing w:after="0"/>
              <w:rPr>
                <w:rFonts w:asciiTheme="minorHAnsi" w:hAnsiTheme="minorHAnsi"/>
                <w:sz w:val="20"/>
                <w:szCs w:val="20"/>
              </w:rPr>
            </w:pPr>
            <w:r w:rsidRPr="01FD024F">
              <w:rPr>
                <w:rFonts w:asciiTheme="minorHAnsi" w:hAnsiTheme="minorHAnsi"/>
                <w:sz w:val="20"/>
                <w:szCs w:val="20"/>
              </w:rPr>
              <w:t>Holy Week</w:t>
            </w:r>
          </w:p>
          <w:p w14:paraId="21FB334C" w14:textId="77777777" w:rsidR="00475A1B" w:rsidRPr="008E2C31" w:rsidRDefault="00475A1B" w:rsidP="01FD024F">
            <w:pPr>
              <w:pStyle w:val="ListParagraph"/>
              <w:numPr>
                <w:ilvl w:val="0"/>
                <w:numId w:val="1"/>
              </w:numPr>
              <w:spacing w:after="0"/>
              <w:rPr>
                <w:rFonts w:asciiTheme="minorHAnsi" w:hAnsiTheme="minorHAnsi"/>
                <w:sz w:val="20"/>
                <w:szCs w:val="20"/>
              </w:rPr>
            </w:pPr>
            <w:r w:rsidRPr="01FD024F">
              <w:rPr>
                <w:rFonts w:asciiTheme="minorHAnsi" w:hAnsiTheme="minorHAnsi"/>
                <w:sz w:val="20"/>
                <w:szCs w:val="20"/>
              </w:rPr>
              <w:t>Easter</w:t>
            </w:r>
          </w:p>
          <w:p w14:paraId="3CEBC127" w14:textId="77777777" w:rsidR="005118DA"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sz w:val="20"/>
                <w:szCs w:val="20"/>
              </w:rPr>
              <w:t>Pentecost</w:t>
            </w:r>
          </w:p>
        </w:tc>
        <w:tc>
          <w:tcPr>
            <w:tcW w:w="1215" w:type="dxa"/>
          </w:tcPr>
          <w:p w14:paraId="3B5DC724" w14:textId="77777777" w:rsidR="005118DA" w:rsidRPr="008E2C31" w:rsidRDefault="005118DA" w:rsidP="01FD024F">
            <w:pPr>
              <w:rPr>
                <w:rFonts w:asciiTheme="minorHAnsi" w:hAnsiTheme="minorHAnsi"/>
                <w:sz w:val="20"/>
                <w:szCs w:val="20"/>
              </w:rPr>
            </w:pPr>
          </w:p>
        </w:tc>
        <w:tc>
          <w:tcPr>
            <w:tcW w:w="1035" w:type="dxa"/>
          </w:tcPr>
          <w:p w14:paraId="17AD7EFB" w14:textId="77777777" w:rsidR="005118DA" w:rsidRPr="008E2C31" w:rsidRDefault="005118DA" w:rsidP="01FD024F">
            <w:pPr>
              <w:rPr>
                <w:rFonts w:asciiTheme="minorHAnsi" w:hAnsiTheme="minorHAnsi"/>
                <w:sz w:val="20"/>
                <w:szCs w:val="20"/>
              </w:rPr>
            </w:pPr>
          </w:p>
        </w:tc>
        <w:tc>
          <w:tcPr>
            <w:tcW w:w="795" w:type="dxa"/>
          </w:tcPr>
          <w:p w14:paraId="2514F15A" w14:textId="77777777" w:rsidR="005118DA" w:rsidRPr="008E2C31" w:rsidRDefault="005118DA" w:rsidP="01FD024F">
            <w:pPr>
              <w:rPr>
                <w:rFonts w:asciiTheme="minorHAnsi" w:hAnsiTheme="minorHAnsi"/>
                <w:sz w:val="20"/>
                <w:szCs w:val="20"/>
              </w:rPr>
            </w:pPr>
          </w:p>
        </w:tc>
        <w:tc>
          <w:tcPr>
            <w:tcW w:w="795" w:type="dxa"/>
          </w:tcPr>
          <w:p w14:paraId="2F7BC7AA" w14:textId="77777777" w:rsidR="005118DA" w:rsidRPr="008E2C31" w:rsidRDefault="005118DA" w:rsidP="01FD024F">
            <w:pPr>
              <w:rPr>
                <w:rFonts w:asciiTheme="minorHAnsi" w:hAnsiTheme="minorHAnsi"/>
                <w:sz w:val="20"/>
                <w:szCs w:val="20"/>
              </w:rPr>
            </w:pPr>
          </w:p>
        </w:tc>
        <w:tc>
          <w:tcPr>
            <w:tcW w:w="855" w:type="dxa"/>
          </w:tcPr>
          <w:p w14:paraId="3AA7808D" w14:textId="77777777" w:rsidR="005118DA" w:rsidRPr="008E2C31" w:rsidRDefault="005118DA" w:rsidP="01FD024F">
            <w:pPr>
              <w:rPr>
                <w:rFonts w:asciiTheme="minorHAnsi" w:hAnsiTheme="minorHAnsi"/>
                <w:sz w:val="20"/>
                <w:szCs w:val="20"/>
              </w:rPr>
            </w:pPr>
          </w:p>
        </w:tc>
        <w:tc>
          <w:tcPr>
            <w:tcW w:w="6435" w:type="dxa"/>
          </w:tcPr>
          <w:p w14:paraId="46FB791D" w14:textId="77777777" w:rsidR="005118DA" w:rsidRPr="008E2C31" w:rsidRDefault="005118DA" w:rsidP="01FD024F">
            <w:pPr>
              <w:rPr>
                <w:rFonts w:asciiTheme="minorHAnsi" w:hAnsiTheme="minorHAnsi"/>
                <w:sz w:val="20"/>
                <w:szCs w:val="20"/>
              </w:rPr>
            </w:pPr>
          </w:p>
        </w:tc>
      </w:tr>
      <w:tr w:rsidR="00FC4079" w:rsidRPr="008E2C31" w14:paraId="05323271" w14:textId="77777777" w:rsidTr="00A03D68">
        <w:trPr>
          <w:trHeight w:val="300"/>
        </w:trPr>
        <w:tc>
          <w:tcPr>
            <w:tcW w:w="2565" w:type="dxa"/>
          </w:tcPr>
          <w:p w14:paraId="28EC3B48" w14:textId="77777777" w:rsidR="00FC4079" w:rsidRPr="008E2C31" w:rsidRDefault="00FC4079"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Ethics</w:t>
            </w:r>
          </w:p>
          <w:p w14:paraId="09AAFDA5" w14:textId="77491792" w:rsidR="00FC4079" w:rsidRPr="008E2C31" w:rsidRDefault="627EAE7B" w:rsidP="01FD024F">
            <w:p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Christian</w:t>
            </w:r>
            <w:r w:rsidR="00FC4079" w:rsidRPr="01FD024F">
              <w:rPr>
                <w:rFonts w:asciiTheme="minorHAnsi" w:hAnsiTheme="minorHAnsi" w:cs="HelveticaNeueLTStd-Lt"/>
                <w:sz w:val="20"/>
                <w:szCs w:val="20"/>
              </w:rPr>
              <w:t xml:space="preserve"> attitudes to the following:</w:t>
            </w:r>
          </w:p>
          <w:p w14:paraId="7FD1572A"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Abortion</w:t>
            </w:r>
          </w:p>
          <w:p w14:paraId="1D09D74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Euthanasia</w:t>
            </w:r>
          </w:p>
          <w:p w14:paraId="1D9388CB"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Fertility treatments</w:t>
            </w:r>
          </w:p>
          <w:p w14:paraId="3FF3A5B8"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Cloning</w:t>
            </w:r>
          </w:p>
          <w:p w14:paraId="012952BF"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Gene therapy and engineering</w:t>
            </w:r>
          </w:p>
          <w:p w14:paraId="2958272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Sexual relationships including homosexuality</w:t>
            </w:r>
          </w:p>
          <w:p w14:paraId="35E1EA3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Drugs</w:t>
            </w:r>
          </w:p>
          <w:p w14:paraId="36E415EB"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Marriage and divorce</w:t>
            </w:r>
          </w:p>
          <w:p w14:paraId="67299BC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Racial prejudice</w:t>
            </w:r>
          </w:p>
          <w:p w14:paraId="424B19F5"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prejudice</w:t>
            </w:r>
          </w:p>
          <w:p w14:paraId="562FA9F7"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Role of women</w:t>
            </w:r>
          </w:p>
          <w:p w14:paraId="7D983A06"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environment</w:t>
            </w:r>
          </w:p>
          <w:p w14:paraId="53F6FB74"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Animal rights</w:t>
            </w:r>
          </w:p>
          <w:p w14:paraId="451973F9"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Wealth and poverty</w:t>
            </w:r>
          </w:p>
          <w:p w14:paraId="7C82E155"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War and peace</w:t>
            </w:r>
          </w:p>
        </w:tc>
        <w:tc>
          <w:tcPr>
            <w:tcW w:w="1215" w:type="dxa"/>
          </w:tcPr>
          <w:p w14:paraId="440B7DD4" w14:textId="77777777" w:rsidR="00FC4079" w:rsidRPr="008E2C31" w:rsidRDefault="00FC4079" w:rsidP="01FD024F">
            <w:pPr>
              <w:rPr>
                <w:rFonts w:asciiTheme="minorHAnsi" w:hAnsiTheme="minorHAnsi"/>
                <w:sz w:val="20"/>
                <w:szCs w:val="20"/>
              </w:rPr>
            </w:pPr>
          </w:p>
        </w:tc>
        <w:tc>
          <w:tcPr>
            <w:tcW w:w="1035" w:type="dxa"/>
          </w:tcPr>
          <w:p w14:paraId="07E702EA" w14:textId="77777777" w:rsidR="00FC4079" w:rsidRPr="008E2C31" w:rsidRDefault="00FC4079" w:rsidP="01FD024F">
            <w:pPr>
              <w:rPr>
                <w:rFonts w:asciiTheme="minorHAnsi" w:hAnsiTheme="minorHAnsi"/>
                <w:sz w:val="20"/>
                <w:szCs w:val="20"/>
              </w:rPr>
            </w:pPr>
          </w:p>
        </w:tc>
        <w:tc>
          <w:tcPr>
            <w:tcW w:w="795" w:type="dxa"/>
          </w:tcPr>
          <w:p w14:paraId="50441A0A" w14:textId="77777777" w:rsidR="00FC4079" w:rsidRPr="008E2C31" w:rsidRDefault="00FC4079" w:rsidP="01FD024F">
            <w:pPr>
              <w:rPr>
                <w:rFonts w:asciiTheme="minorHAnsi" w:hAnsiTheme="minorHAnsi"/>
                <w:sz w:val="20"/>
                <w:szCs w:val="20"/>
              </w:rPr>
            </w:pPr>
          </w:p>
        </w:tc>
        <w:tc>
          <w:tcPr>
            <w:tcW w:w="795" w:type="dxa"/>
          </w:tcPr>
          <w:p w14:paraId="5FA7CD7E" w14:textId="77777777" w:rsidR="00FC4079" w:rsidRPr="008E2C31" w:rsidRDefault="00FC4079" w:rsidP="01FD024F">
            <w:pPr>
              <w:rPr>
                <w:rFonts w:asciiTheme="minorHAnsi" w:hAnsiTheme="minorHAnsi"/>
                <w:sz w:val="20"/>
                <w:szCs w:val="20"/>
              </w:rPr>
            </w:pPr>
          </w:p>
        </w:tc>
        <w:tc>
          <w:tcPr>
            <w:tcW w:w="855" w:type="dxa"/>
          </w:tcPr>
          <w:p w14:paraId="43834F23" w14:textId="77777777" w:rsidR="00FC4079" w:rsidRPr="008E2C31" w:rsidRDefault="00FC4079" w:rsidP="01FD024F">
            <w:pPr>
              <w:rPr>
                <w:rFonts w:asciiTheme="minorHAnsi" w:hAnsiTheme="minorHAnsi"/>
                <w:sz w:val="20"/>
                <w:szCs w:val="20"/>
              </w:rPr>
            </w:pPr>
          </w:p>
        </w:tc>
        <w:tc>
          <w:tcPr>
            <w:tcW w:w="6435" w:type="dxa"/>
          </w:tcPr>
          <w:p w14:paraId="1F7FCEEE" w14:textId="77777777" w:rsidR="00FC4079" w:rsidRPr="008E2C31" w:rsidRDefault="00FC4079" w:rsidP="01FD024F">
            <w:pPr>
              <w:rPr>
                <w:rFonts w:asciiTheme="minorHAnsi" w:hAnsiTheme="minorHAnsi"/>
                <w:sz w:val="20"/>
                <w:szCs w:val="20"/>
              </w:rPr>
            </w:pPr>
          </w:p>
        </w:tc>
      </w:tr>
      <w:tr w:rsidR="00475A1B" w:rsidRPr="008E2C31" w14:paraId="4D273E7F" w14:textId="77777777" w:rsidTr="00A03D68">
        <w:trPr>
          <w:trHeight w:val="300"/>
        </w:trPr>
        <w:tc>
          <w:tcPr>
            <w:tcW w:w="13695" w:type="dxa"/>
            <w:gridSpan w:val="7"/>
            <w:shd w:val="clear" w:color="auto" w:fill="EEECE1" w:themeFill="background2"/>
          </w:tcPr>
          <w:p w14:paraId="71C5D271" w14:textId="77777777" w:rsidR="00475A1B" w:rsidRPr="008E2C31" w:rsidRDefault="00475A1B" w:rsidP="01FD024F">
            <w:pPr>
              <w:rPr>
                <w:rFonts w:asciiTheme="minorHAnsi" w:hAnsiTheme="minorHAnsi"/>
                <w:b/>
                <w:bCs/>
                <w:szCs w:val="22"/>
              </w:rPr>
            </w:pPr>
            <w:r w:rsidRPr="01FD024F">
              <w:rPr>
                <w:rFonts w:asciiTheme="minorHAnsi" w:hAnsiTheme="minorHAnsi"/>
                <w:b/>
                <w:bCs/>
                <w:szCs w:val="22"/>
              </w:rPr>
              <w:t>HINDUISM</w:t>
            </w:r>
          </w:p>
        </w:tc>
      </w:tr>
      <w:tr w:rsidR="005118DA" w:rsidRPr="008E2C31" w14:paraId="0D5E3884" w14:textId="77777777" w:rsidTr="00A03D68">
        <w:trPr>
          <w:trHeight w:val="300"/>
        </w:trPr>
        <w:tc>
          <w:tcPr>
            <w:tcW w:w="2565" w:type="dxa"/>
            <w:shd w:val="clear" w:color="auto" w:fill="EEECE1" w:themeFill="background2"/>
          </w:tcPr>
          <w:p w14:paraId="75957B4E"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Nature of God</w:t>
            </w:r>
          </w:p>
          <w:p w14:paraId="02A85221"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Brahman</w:t>
            </w:r>
          </w:p>
          <w:p w14:paraId="0E6379F5" w14:textId="77777777" w:rsidR="00475A1B" w:rsidRPr="006D1AC5" w:rsidRDefault="006D1AC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Hindu Trinity</w:t>
            </w:r>
          </w:p>
          <w:p w14:paraId="194A67CD"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Krishna and Radha, Rama and Sita, Hanuman, Ganesha, Lakshmi, Sarasvati</w:t>
            </w:r>
          </w:p>
          <w:p w14:paraId="567CEC01" w14:textId="77777777" w:rsidR="005118DA"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Atman</w:t>
            </w:r>
          </w:p>
        </w:tc>
        <w:tc>
          <w:tcPr>
            <w:tcW w:w="1215" w:type="dxa"/>
            <w:shd w:val="clear" w:color="auto" w:fill="EEECE1" w:themeFill="background2"/>
          </w:tcPr>
          <w:p w14:paraId="1176B59D" w14:textId="77777777" w:rsidR="005118DA" w:rsidRPr="008E2C31" w:rsidRDefault="005118DA" w:rsidP="01FD024F">
            <w:pPr>
              <w:rPr>
                <w:rFonts w:asciiTheme="minorHAnsi" w:hAnsiTheme="minorHAnsi"/>
                <w:sz w:val="20"/>
                <w:szCs w:val="20"/>
              </w:rPr>
            </w:pPr>
          </w:p>
        </w:tc>
        <w:tc>
          <w:tcPr>
            <w:tcW w:w="1035" w:type="dxa"/>
            <w:shd w:val="clear" w:color="auto" w:fill="EEECE1" w:themeFill="background2"/>
          </w:tcPr>
          <w:p w14:paraId="1221F3F2" w14:textId="77777777" w:rsidR="005118DA" w:rsidRPr="008E2C31" w:rsidRDefault="005118DA" w:rsidP="01FD024F">
            <w:pPr>
              <w:rPr>
                <w:rFonts w:asciiTheme="minorHAnsi" w:hAnsiTheme="minorHAnsi"/>
                <w:sz w:val="20"/>
                <w:szCs w:val="20"/>
              </w:rPr>
            </w:pPr>
          </w:p>
        </w:tc>
        <w:tc>
          <w:tcPr>
            <w:tcW w:w="795" w:type="dxa"/>
            <w:shd w:val="clear" w:color="auto" w:fill="EEECE1" w:themeFill="background2"/>
          </w:tcPr>
          <w:p w14:paraId="5D27F6C5" w14:textId="77777777" w:rsidR="005118DA" w:rsidRPr="008E2C31" w:rsidRDefault="005118DA" w:rsidP="01FD024F">
            <w:pPr>
              <w:rPr>
                <w:rFonts w:asciiTheme="minorHAnsi" w:hAnsiTheme="minorHAnsi"/>
                <w:sz w:val="20"/>
                <w:szCs w:val="20"/>
              </w:rPr>
            </w:pPr>
          </w:p>
        </w:tc>
        <w:tc>
          <w:tcPr>
            <w:tcW w:w="795" w:type="dxa"/>
            <w:shd w:val="clear" w:color="auto" w:fill="EEECE1" w:themeFill="background2"/>
          </w:tcPr>
          <w:p w14:paraId="6132D8AD" w14:textId="77777777" w:rsidR="005118DA" w:rsidRPr="008E2C31" w:rsidRDefault="005118DA" w:rsidP="01FD024F">
            <w:pPr>
              <w:rPr>
                <w:rFonts w:asciiTheme="minorHAnsi" w:hAnsiTheme="minorHAnsi"/>
                <w:sz w:val="20"/>
                <w:szCs w:val="20"/>
              </w:rPr>
            </w:pPr>
          </w:p>
        </w:tc>
        <w:tc>
          <w:tcPr>
            <w:tcW w:w="855" w:type="dxa"/>
            <w:shd w:val="clear" w:color="auto" w:fill="EEECE1" w:themeFill="background2"/>
          </w:tcPr>
          <w:p w14:paraId="76AF6160" w14:textId="77777777" w:rsidR="005118DA" w:rsidRPr="008E2C31" w:rsidRDefault="005118DA" w:rsidP="01FD024F">
            <w:pPr>
              <w:rPr>
                <w:rFonts w:asciiTheme="minorHAnsi" w:hAnsiTheme="minorHAnsi"/>
                <w:sz w:val="20"/>
                <w:szCs w:val="20"/>
              </w:rPr>
            </w:pPr>
          </w:p>
        </w:tc>
        <w:tc>
          <w:tcPr>
            <w:tcW w:w="6435" w:type="dxa"/>
            <w:shd w:val="clear" w:color="auto" w:fill="EEECE1" w:themeFill="background2"/>
          </w:tcPr>
          <w:p w14:paraId="41379BBB" w14:textId="77777777" w:rsidR="005118DA" w:rsidRPr="008E2C31" w:rsidRDefault="005118DA" w:rsidP="01FD024F">
            <w:pPr>
              <w:rPr>
                <w:rFonts w:asciiTheme="minorHAnsi" w:hAnsiTheme="minorHAnsi"/>
                <w:sz w:val="20"/>
                <w:szCs w:val="20"/>
              </w:rPr>
            </w:pPr>
          </w:p>
        </w:tc>
      </w:tr>
      <w:tr w:rsidR="005118DA" w:rsidRPr="008E2C31" w14:paraId="33309903" w14:textId="77777777" w:rsidTr="00A03D68">
        <w:trPr>
          <w:trHeight w:val="300"/>
        </w:trPr>
        <w:tc>
          <w:tcPr>
            <w:tcW w:w="2565" w:type="dxa"/>
            <w:shd w:val="clear" w:color="auto" w:fill="EEECE1" w:themeFill="background2"/>
          </w:tcPr>
          <w:p w14:paraId="72AAE2C9"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Beliefs</w:t>
            </w:r>
          </w:p>
          <w:p w14:paraId="20CB3A20" w14:textId="77994954"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four aims of life:</w:t>
            </w:r>
            <w:r w:rsidR="5798C5A6" w:rsidRPr="01FD024F">
              <w:rPr>
                <w:rFonts w:asciiTheme="minorHAnsi" w:hAnsiTheme="minorHAnsi" w:cs="HelveticaNeueLTStd-Lt"/>
                <w:sz w:val="20"/>
                <w:szCs w:val="20"/>
              </w:rPr>
              <w:t xml:space="preserve"> </w:t>
            </w:r>
            <w:r w:rsidRPr="01FD024F">
              <w:rPr>
                <w:rFonts w:asciiTheme="minorHAnsi" w:hAnsiTheme="minorHAnsi" w:cs="HelveticaNeueLTStd-Lt"/>
                <w:sz w:val="20"/>
                <w:szCs w:val="20"/>
              </w:rPr>
              <w:t xml:space="preserve">dharma, </w:t>
            </w:r>
            <w:r w:rsidR="4E7C8161" w:rsidRPr="01FD024F">
              <w:rPr>
                <w:rFonts w:asciiTheme="minorHAnsi" w:hAnsiTheme="minorHAnsi" w:cs="HelveticaNeueLTStd-Lt"/>
                <w:sz w:val="20"/>
                <w:szCs w:val="20"/>
              </w:rPr>
              <w:t>Artha</w:t>
            </w:r>
            <w:r w:rsidRPr="01FD024F">
              <w:rPr>
                <w:rFonts w:asciiTheme="minorHAnsi" w:hAnsiTheme="minorHAnsi" w:cs="HelveticaNeueLTStd-Lt"/>
                <w:sz w:val="20"/>
                <w:szCs w:val="20"/>
              </w:rPr>
              <w:t xml:space="preserve">, </w:t>
            </w:r>
            <w:r w:rsidR="0CF2D310" w:rsidRPr="01FD024F">
              <w:rPr>
                <w:rFonts w:asciiTheme="minorHAnsi" w:hAnsiTheme="minorHAnsi" w:cs="HelveticaNeueLTStd-Lt"/>
                <w:sz w:val="20"/>
                <w:szCs w:val="20"/>
              </w:rPr>
              <w:t>karma</w:t>
            </w:r>
            <w:r w:rsidRPr="01FD024F">
              <w:rPr>
                <w:rFonts w:asciiTheme="minorHAnsi" w:hAnsiTheme="minorHAnsi" w:cs="HelveticaNeueLTStd-Lt"/>
                <w:sz w:val="20"/>
                <w:szCs w:val="20"/>
              </w:rPr>
              <w:t>, moksha</w:t>
            </w:r>
          </w:p>
          <w:p w14:paraId="2F818FE7" w14:textId="77777777" w:rsidR="005118DA" w:rsidRPr="008E2C31" w:rsidRDefault="00475A1B" w:rsidP="01FD024F">
            <w:pPr>
              <w:pStyle w:val="NoSpacing"/>
              <w:numPr>
                <w:ilvl w:val="0"/>
                <w:numId w:val="1"/>
              </w:numPr>
              <w:rPr>
                <w:rFonts w:asciiTheme="minorHAnsi" w:hAnsiTheme="minorHAnsi"/>
                <w:sz w:val="20"/>
                <w:szCs w:val="20"/>
              </w:rPr>
            </w:pPr>
            <w:r w:rsidRPr="01FD024F">
              <w:rPr>
                <w:rFonts w:asciiTheme="minorHAnsi" w:hAnsiTheme="minorHAnsi" w:cs="HelveticaNeueLTStd-Lt"/>
                <w:sz w:val="20"/>
                <w:szCs w:val="20"/>
              </w:rPr>
              <w:t>Karma and samsara</w:t>
            </w:r>
          </w:p>
        </w:tc>
        <w:tc>
          <w:tcPr>
            <w:tcW w:w="1215" w:type="dxa"/>
            <w:shd w:val="clear" w:color="auto" w:fill="EEECE1" w:themeFill="background2"/>
          </w:tcPr>
          <w:p w14:paraId="187A6630" w14:textId="77777777" w:rsidR="005118DA" w:rsidRPr="008E2C31" w:rsidRDefault="005118DA" w:rsidP="01FD024F">
            <w:pPr>
              <w:rPr>
                <w:rFonts w:asciiTheme="minorHAnsi" w:hAnsiTheme="minorHAnsi"/>
                <w:sz w:val="20"/>
                <w:szCs w:val="20"/>
              </w:rPr>
            </w:pPr>
          </w:p>
        </w:tc>
        <w:tc>
          <w:tcPr>
            <w:tcW w:w="1035" w:type="dxa"/>
            <w:shd w:val="clear" w:color="auto" w:fill="EEECE1" w:themeFill="background2"/>
          </w:tcPr>
          <w:p w14:paraId="2AAF0E0A" w14:textId="77777777" w:rsidR="005118DA" w:rsidRPr="008E2C31" w:rsidRDefault="005118DA" w:rsidP="01FD024F">
            <w:pPr>
              <w:rPr>
                <w:rFonts w:asciiTheme="minorHAnsi" w:hAnsiTheme="minorHAnsi"/>
                <w:sz w:val="20"/>
                <w:szCs w:val="20"/>
              </w:rPr>
            </w:pPr>
          </w:p>
        </w:tc>
        <w:tc>
          <w:tcPr>
            <w:tcW w:w="795" w:type="dxa"/>
            <w:shd w:val="clear" w:color="auto" w:fill="EEECE1" w:themeFill="background2"/>
          </w:tcPr>
          <w:p w14:paraId="40AFC505" w14:textId="77777777" w:rsidR="005118DA" w:rsidRPr="008E2C31" w:rsidRDefault="005118DA" w:rsidP="01FD024F">
            <w:pPr>
              <w:rPr>
                <w:rFonts w:asciiTheme="minorHAnsi" w:hAnsiTheme="minorHAnsi"/>
                <w:sz w:val="20"/>
                <w:szCs w:val="20"/>
              </w:rPr>
            </w:pPr>
          </w:p>
        </w:tc>
        <w:tc>
          <w:tcPr>
            <w:tcW w:w="795" w:type="dxa"/>
            <w:shd w:val="clear" w:color="auto" w:fill="EEECE1" w:themeFill="background2"/>
          </w:tcPr>
          <w:p w14:paraId="32263393" w14:textId="77777777" w:rsidR="005118DA" w:rsidRPr="008E2C31" w:rsidRDefault="005118DA" w:rsidP="01FD024F">
            <w:pPr>
              <w:rPr>
                <w:rFonts w:asciiTheme="minorHAnsi" w:hAnsiTheme="minorHAnsi"/>
                <w:sz w:val="20"/>
                <w:szCs w:val="20"/>
              </w:rPr>
            </w:pPr>
          </w:p>
        </w:tc>
        <w:tc>
          <w:tcPr>
            <w:tcW w:w="855" w:type="dxa"/>
            <w:shd w:val="clear" w:color="auto" w:fill="EEECE1" w:themeFill="background2"/>
          </w:tcPr>
          <w:p w14:paraId="7E95514F" w14:textId="77777777" w:rsidR="005118DA" w:rsidRPr="008E2C31" w:rsidRDefault="005118DA" w:rsidP="01FD024F">
            <w:pPr>
              <w:rPr>
                <w:rFonts w:asciiTheme="minorHAnsi" w:hAnsiTheme="minorHAnsi"/>
                <w:sz w:val="20"/>
                <w:szCs w:val="20"/>
              </w:rPr>
            </w:pPr>
          </w:p>
        </w:tc>
        <w:tc>
          <w:tcPr>
            <w:tcW w:w="6435" w:type="dxa"/>
            <w:shd w:val="clear" w:color="auto" w:fill="EEECE1" w:themeFill="background2"/>
          </w:tcPr>
          <w:p w14:paraId="415D4BC5" w14:textId="77777777" w:rsidR="005118DA" w:rsidRPr="008E2C31" w:rsidRDefault="005118DA" w:rsidP="01FD024F">
            <w:pPr>
              <w:rPr>
                <w:rFonts w:asciiTheme="minorHAnsi" w:hAnsiTheme="minorHAnsi"/>
                <w:sz w:val="20"/>
                <w:szCs w:val="20"/>
              </w:rPr>
            </w:pPr>
          </w:p>
        </w:tc>
      </w:tr>
      <w:tr w:rsidR="005118DA" w:rsidRPr="008E2C31" w14:paraId="6D61D147" w14:textId="77777777" w:rsidTr="00A03D68">
        <w:trPr>
          <w:trHeight w:val="300"/>
        </w:trPr>
        <w:tc>
          <w:tcPr>
            <w:tcW w:w="2565" w:type="dxa"/>
            <w:shd w:val="clear" w:color="auto" w:fill="EEECE1" w:themeFill="background2"/>
          </w:tcPr>
          <w:p w14:paraId="6A6AD6C3" w14:textId="77777777"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Sacred texts</w:t>
            </w:r>
          </w:p>
          <w:p w14:paraId="1FBDEC68" w14:textId="304B2242" w:rsidR="00475A1B" w:rsidRPr="008E2C31" w:rsidRDefault="00475A1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Shruti texts, including the Veda and Upanishads</w:t>
            </w:r>
          </w:p>
          <w:p w14:paraId="54230508" w14:textId="51F6FA23" w:rsidR="002E5EF5" w:rsidRPr="00D917D1" w:rsidRDefault="00475A1B" w:rsidP="01FD024F">
            <w:pPr>
              <w:pStyle w:val="ListParagraph"/>
              <w:numPr>
                <w:ilvl w:val="0"/>
                <w:numId w:val="1"/>
              </w:numPr>
              <w:autoSpaceDE w:val="0"/>
              <w:autoSpaceDN w:val="0"/>
              <w:adjustRightInd w:val="0"/>
              <w:rPr>
                <w:rFonts w:asciiTheme="minorHAnsi" w:hAnsiTheme="minorHAnsi"/>
                <w:sz w:val="20"/>
                <w:szCs w:val="20"/>
              </w:rPr>
            </w:pPr>
            <w:r w:rsidRPr="01FD024F">
              <w:rPr>
                <w:rFonts w:asciiTheme="minorHAnsi" w:hAnsiTheme="minorHAnsi" w:cs="HelveticaNeueLTStd-Lt"/>
                <w:sz w:val="20"/>
                <w:szCs w:val="20"/>
              </w:rPr>
              <w:t xml:space="preserve">Smriti, including the Bhagavad Gita, </w:t>
            </w:r>
            <w:r w:rsidRPr="01FD024F">
              <w:rPr>
                <w:rFonts w:asciiTheme="minorHAnsi" w:hAnsiTheme="minorHAnsi" w:cs="HelveticaNeueLTStd-Lt"/>
                <w:sz w:val="20"/>
                <w:szCs w:val="20"/>
              </w:rPr>
              <w:lastRenderedPageBreak/>
              <w:t>the</w:t>
            </w:r>
            <w:r w:rsidR="002E5EF5" w:rsidRPr="01FD024F">
              <w:rPr>
                <w:rFonts w:asciiTheme="minorHAnsi" w:hAnsiTheme="minorHAnsi" w:cs="HelveticaNeueLTStd-Lt"/>
                <w:sz w:val="20"/>
                <w:szCs w:val="20"/>
              </w:rPr>
              <w:t xml:space="preserve"> </w:t>
            </w:r>
            <w:r w:rsidR="6F7E8FF0" w:rsidRPr="01FD024F">
              <w:rPr>
                <w:rFonts w:asciiTheme="minorHAnsi" w:hAnsiTheme="minorHAnsi" w:cs="HelveticaNeueLTStd-Lt"/>
                <w:sz w:val="20"/>
                <w:szCs w:val="20"/>
              </w:rPr>
              <w:t>Ramayana,</w:t>
            </w:r>
            <w:r w:rsidRPr="01FD024F">
              <w:rPr>
                <w:rFonts w:asciiTheme="minorHAnsi" w:hAnsiTheme="minorHAnsi" w:cs="HelveticaNeueLTStd-Lt"/>
                <w:sz w:val="20"/>
                <w:szCs w:val="20"/>
              </w:rPr>
              <w:t xml:space="preserve"> and the Laws of </w:t>
            </w:r>
            <w:r w:rsidR="002E5EF5" w:rsidRPr="01FD024F">
              <w:rPr>
                <w:rFonts w:asciiTheme="minorHAnsi" w:hAnsiTheme="minorHAnsi" w:cs="HelveticaNeueLTStd-Lt"/>
                <w:sz w:val="20"/>
                <w:szCs w:val="20"/>
              </w:rPr>
              <w:t>M</w:t>
            </w:r>
            <w:r w:rsidRPr="01FD024F">
              <w:rPr>
                <w:rFonts w:asciiTheme="minorHAnsi" w:hAnsiTheme="minorHAnsi" w:cs="HelveticaNeueLTStd-Lt"/>
                <w:sz w:val="20"/>
                <w:szCs w:val="20"/>
              </w:rPr>
              <w:t>anu</w:t>
            </w:r>
          </w:p>
        </w:tc>
        <w:tc>
          <w:tcPr>
            <w:tcW w:w="1215" w:type="dxa"/>
            <w:shd w:val="clear" w:color="auto" w:fill="EEECE1" w:themeFill="background2"/>
          </w:tcPr>
          <w:p w14:paraId="5E84E709" w14:textId="77777777" w:rsidR="005118DA" w:rsidRPr="008E2C31" w:rsidRDefault="005118DA" w:rsidP="01FD024F">
            <w:pPr>
              <w:rPr>
                <w:rFonts w:asciiTheme="minorHAnsi" w:hAnsiTheme="minorHAnsi"/>
                <w:sz w:val="20"/>
                <w:szCs w:val="20"/>
              </w:rPr>
            </w:pPr>
          </w:p>
        </w:tc>
        <w:tc>
          <w:tcPr>
            <w:tcW w:w="1035" w:type="dxa"/>
            <w:shd w:val="clear" w:color="auto" w:fill="EEECE1" w:themeFill="background2"/>
          </w:tcPr>
          <w:p w14:paraId="2BA02A06" w14:textId="77777777" w:rsidR="005118DA" w:rsidRPr="008E2C31" w:rsidRDefault="005118DA" w:rsidP="01FD024F">
            <w:pPr>
              <w:rPr>
                <w:rFonts w:asciiTheme="minorHAnsi" w:hAnsiTheme="minorHAnsi"/>
                <w:sz w:val="20"/>
                <w:szCs w:val="20"/>
              </w:rPr>
            </w:pPr>
          </w:p>
        </w:tc>
        <w:tc>
          <w:tcPr>
            <w:tcW w:w="795" w:type="dxa"/>
            <w:shd w:val="clear" w:color="auto" w:fill="EEECE1" w:themeFill="background2"/>
          </w:tcPr>
          <w:p w14:paraId="4D66A179" w14:textId="77777777" w:rsidR="005118DA" w:rsidRPr="008E2C31" w:rsidRDefault="005118DA" w:rsidP="01FD024F">
            <w:pPr>
              <w:rPr>
                <w:rFonts w:asciiTheme="minorHAnsi" w:hAnsiTheme="minorHAnsi"/>
                <w:sz w:val="20"/>
                <w:szCs w:val="20"/>
              </w:rPr>
            </w:pPr>
          </w:p>
        </w:tc>
        <w:tc>
          <w:tcPr>
            <w:tcW w:w="795" w:type="dxa"/>
            <w:shd w:val="clear" w:color="auto" w:fill="EEECE1" w:themeFill="background2"/>
          </w:tcPr>
          <w:p w14:paraId="754D8262" w14:textId="77777777" w:rsidR="005118DA" w:rsidRPr="008E2C31" w:rsidRDefault="005118DA" w:rsidP="01FD024F">
            <w:pPr>
              <w:rPr>
                <w:rFonts w:asciiTheme="minorHAnsi" w:hAnsiTheme="minorHAnsi"/>
                <w:sz w:val="20"/>
                <w:szCs w:val="20"/>
              </w:rPr>
            </w:pPr>
          </w:p>
        </w:tc>
        <w:tc>
          <w:tcPr>
            <w:tcW w:w="855" w:type="dxa"/>
            <w:shd w:val="clear" w:color="auto" w:fill="EEECE1" w:themeFill="background2"/>
          </w:tcPr>
          <w:p w14:paraId="398FEB3A" w14:textId="77777777" w:rsidR="005118DA" w:rsidRPr="008E2C31" w:rsidRDefault="005118DA" w:rsidP="01FD024F">
            <w:pPr>
              <w:rPr>
                <w:rFonts w:asciiTheme="minorHAnsi" w:hAnsiTheme="minorHAnsi"/>
                <w:sz w:val="20"/>
                <w:szCs w:val="20"/>
              </w:rPr>
            </w:pPr>
          </w:p>
        </w:tc>
        <w:tc>
          <w:tcPr>
            <w:tcW w:w="6435" w:type="dxa"/>
            <w:shd w:val="clear" w:color="auto" w:fill="EEECE1" w:themeFill="background2"/>
          </w:tcPr>
          <w:p w14:paraId="613FF333" w14:textId="77777777" w:rsidR="005118DA" w:rsidRPr="008E2C31" w:rsidRDefault="005118DA" w:rsidP="01FD024F">
            <w:pPr>
              <w:rPr>
                <w:rFonts w:asciiTheme="minorHAnsi" w:hAnsiTheme="minorHAnsi"/>
                <w:sz w:val="20"/>
                <w:szCs w:val="20"/>
              </w:rPr>
            </w:pPr>
          </w:p>
        </w:tc>
      </w:tr>
      <w:tr w:rsidR="002E5EF5" w:rsidRPr="008E2C31" w14:paraId="77961284" w14:textId="77777777" w:rsidTr="00A03D68">
        <w:trPr>
          <w:trHeight w:val="300"/>
        </w:trPr>
        <w:tc>
          <w:tcPr>
            <w:tcW w:w="2565" w:type="dxa"/>
            <w:shd w:val="clear" w:color="auto" w:fill="EEECE1" w:themeFill="background2"/>
          </w:tcPr>
          <w:p w14:paraId="5CA68442"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Worship</w:t>
            </w:r>
          </w:p>
          <w:p w14:paraId="7B2CAE5E"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Worship at home </w:t>
            </w:r>
          </w:p>
          <w:p w14:paraId="7C2A368B"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Temples</w:t>
            </w:r>
          </w:p>
          <w:p w14:paraId="7A7B6FFF"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Murtis, om, swastika </w:t>
            </w:r>
          </w:p>
          <w:p w14:paraId="6C84936D"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Puja</w:t>
            </w:r>
          </w:p>
          <w:p w14:paraId="3518BE4D"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Arti</w:t>
            </w:r>
          </w:p>
          <w:p w14:paraId="114953A3"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Havan</w:t>
            </w:r>
          </w:p>
          <w:p w14:paraId="451A4884"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Bhajans</w:t>
            </w:r>
          </w:p>
        </w:tc>
        <w:tc>
          <w:tcPr>
            <w:tcW w:w="1215" w:type="dxa"/>
            <w:shd w:val="clear" w:color="auto" w:fill="EEECE1" w:themeFill="background2"/>
          </w:tcPr>
          <w:p w14:paraId="1C5CC18D"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2D7A10A5"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4D2A4E43"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6B092FD6"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5A7D1A3A"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0C641C15" w14:textId="77777777" w:rsidR="002E5EF5" w:rsidRPr="008E2C31" w:rsidRDefault="002E5EF5" w:rsidP="01FD024F">
            <w:pPr>
              <w:rPr>
                <w:rFonts w:asciiTheme="minorHAnsi" w:hAnsiTheme="minorHAnsi"/>
                <w:sz w:val="20"/>
                <w:szCs w:val="20"/>
              </w:rPr>
            </w:pPr>
          </w:p>
        </w:tc>
      </w:tr>
      <w:tr w:rsidR="002E5EF5" w:rsidRPr="008E2C31" w14:paraId="78EB3A06" w14:textId="77777777" w:rsidTr="00A03D68">
        <w:trPr>
          <w:trHeight w:val="300"/>
        </w:trPr>
        <w:tc>
          <w:tcPr>
            <w:tcW w:w="2565" w:type="dxa"/>
            <w:shd w:val="clear" w:color="auto" w:fill="EEECE1" w:themeFill="background2"/>
          </w:tcPr>
          <w:p w14:paraId="53513755"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Pilgrimage and festivals</w:t>
            </w:r>
          </w:p>
          <w:p w14:paraId="6DC48893"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Ganges River</w:t>
            </w:r>
          </w:p>
          <w:p w14:paraId="27B8614C"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Varanasi</w:t>
            </w:r>
          </w:p>
          <w:p w14:paraId="677957AE"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Kumbh Mela </w:t>
            </w:r>
          </w:p>
          <w:p w14:paraId="35259B75"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Divali</w:t>
            </w:r>
          </w:p>
          <w:p w14:paraId="7EC9AAE5"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Holi</w:t>
            </w:r>
          </w:p>
        </w:tc>
        <w:tc>
          <w:tcPr>
            <w:tcW w:w="1215" w:type="dxa"/>
            <w:shd w:val="clear" w:color="auto" w:fill="EEECE1" w:themeFill="background2"/>
          </w:tcPr>
          <w:p w14:paraId="19AE19C4"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471F305F"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265025CF"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6BC74984"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575C4C8E"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0AF1CA51" w14:textId="77777777" w:rsidR="002E5EF5" w:rsidRPr="008E2C31" w:rsidRDefault="002E5EF5" w:rsidP="01FD024F">
            <w:pPr>
              <w:rPr>
                <w:rFonts w:asciiTheme="minorHAnsi" w:hAnsiTheme="minorHAnsi"/>
                <w:sz w:val="20"/>
                <w:szCs w:val="20"/>
              </w:rPr>
            </w:pPr>
          </w:p>
        </w:tc>
      </w:tr>
      <w:tr w:rsidR="002E5EF5" w:rsidRPr="008E2C31" w14:paraId="5C4917E8" w14:textId="77777777" w:rsidTr="00A03D68">
        <w:trPr>
          <w:trHeight w:val="300"/>
        </w:trPr>
        <w:tc>
          <w:tcPr>
            <w:tcW w:w="2565" w:type="dxa"/>
            <w:shd w:val="clear" w:color="auto" w:fill="EEECE1" w:themeFill="background2"/>
          </w:tcPr>
          <w:p w14:paraId="731DE5A6" w14:textId="77777777" w:rsidR="002E5EF5" w:rsidRPr="008E2C31" w:rsidRDefault="002E5EF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Duties and relationships</w:t>
            </w:r>
          </w:p>
          <w:p w14:paraId="5CFFF9AE" w14:textId="77777777" w:rsidR="002E5EF5"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2E5EF5" w:rsidRPr="01FD024F">
              <w:rPr>
                <w:rFonts w:asciiTheme="minorHAnsi" w:hAnsiTheme="minorHAnsi" w:cs="HelveticaNeueLTStd-Lt"/>
                <w:sz w:val="20"/>
                <w:szCs w:val="20"/>
              </w:rPr>
              <w:t>harma, diet, yoga, rites of passage and family responsibilities.</w:t>
            </w:r>
          </w:p>
          <w:p w14:paraId="631A6319" w14:textId="77777777" w:rsidR="002E5EF5" w:rsidRPr="008E2C31" w:rsidRDefault="00916EDC" w:rsidP="01FD024F">
            <w:pPr>
              <w:pStyle w:val="ListParagraph"/>
              <w:numPr>
                <w:ilvl w:val="0"/>
                <w:numId w:val="1"/>
              </w:numPr>
              <w:autoSpaceDE w:val="0"/>
              <w:autoSpaceDN w:val="0"/>
              <w:adjustRightInd w:val="0"/>
              <w:rPr>
                <w:rFonts w:asciiTheme="minorHAnsi" w:hAnsiTheme="minorHAnsi" w:cs="HelveticaNeueLTStd-Bd"/>
                <w:sz w:val="20"/>
                <w:szCs w:val="20"/>
              </w:rPr>
            </w:pPr>
            <w:r w:rsidRPr="01FD024F">
              <w:rPr>
                <w:rFonts w:asciiTheme="minorHAnsi" w:hAnsiTheme="minorHAnsi" w:cs="HelveticaNeueLTStd-Bd"/>
                <w:sz w:val="20"/>
                <w:szCs w:val="20"/>
              </w:rPr>
              <w:t>Varnasramadharma</w:t>
            </w:r>
          </w:p>
          <w:p w14:paraId="06589C96" w14:textId="26FA0755" w:rsidR="002E5EF5" w:rsidRPr="008E2C31" w:rsidRDefault="66313B56"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916EDC" w:rsidRPr="01FD024F">
              <w:rPr>
                <w:rFonts w:asciiTheme="minorHAnsi" w:hAnsiTheme="minorHAnsi" w:cs="HelveticaNeueLTStd-Lt"/>
                <w:sz w:val="20"/>
                <w:szCs w:val="20"/>
              </w:rPr>
              <w:t>he four stages of life</w:t>
            </w:r>
            <w:r w:rsidR="002E5EF5" w:rsidRPr="01FD024F">
              <w:rPr>
                <w:rFonts w:asciiTheme="minorHAnsi" w:hAnsiTheme="minorHAnsi" w:cs="HelveticaNeueLTStd-Lt"/>
                <w:sz w:val="20"/>
                <w:szCs w:val="20"/>
              </w:rPr>
              <w:t xml:space="preserve"> </w:t>
            </w:r>
          </w:p>
          <w:p w14:paraId="107BEC8E" w14:textId="560026FB" w:rsidR="002E5EF5" w:rsidRPr="008E2C31" w:rsidRDefault="03D22A96"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C</w:t>
            </w:r>
            <w:r w:rsidR="002E5EF5" w:rsidRPr="01FD024F">
              <w:rPr>
                <w:rFonts w:asciiTheme="minorHAnsi" w:hAnsiTheme="minorHAnsi" w:cs="HelveticaNeueLTStd-Lt"/>
                <w:sz w:val="20"/>
                <w:szCs w:val="20"/>
              </w:rPr>
              <w:t>aste system.</w:t>
            </w:r>
          </w:p>
          <w:p w14:paraId="7D2EB0B0" w14:textId="5329A5A6" w:rsidR="002E5EF5" w:rsidRPr="008E2C31" w:rsidRDefault="2B44DC1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Bd"/>
                <w:sz w:val="20"/>
                <w:szCs w:val="20"/>
              </w:rPr>
              <w:t>T</w:t>
            </w:r>
            <w:r w:rsidR="002E5EF5" w:rsidRPr="01FD024F">
              <w:rPr>
                <w:rFonts w:asciiTheme="minorHAnsi" w:hAnsiTheme="minorHAnsi" w:cs="HelveticaNeueLTStd-Bd"/>
                <w:sz w:val="20"/>
                <w:szCs w:val="20"/>
              </w:rPr>
              <w:t xml:space="preserve">he means of attaining </w:t>
            </w:r>
            <w:r w:rsidR="2475E2FB" w:rsidRPr="01FD024F">
              <w:rPr>
                <w:rFonts w:asciiTheme="minorHAnsi" w:hAnsiTheme="minorHAnsi" w:cs="HelveticaNeueLTStd-Bd"/>
                <w:sz w:val="20"/>
                <w:szCs w:val="20"/>
              </w:rPr>
              <w:t>moksha: jnana</w:t>
            </w:r>
            <w:r w:rsidR="002E5EF5" w:rsidRPr="01FD024F">
              <w:rPr>
                <w:rFonts w:asciiTheme="minorHAnsi" w:hAnsiTheme="minorHAnsi" w:cs="HelveticaNeueLTStd-Lt"/>
                <w:sz w:val="20"/>
                <w:szCs w:val="20"/>
              </w:rPr>
              <w:t xml:space="preserve"> yoga, bhakti yoga, raja yoga and karma</w:t>
            </w:r>
            <w:r w:rsidR="00916EDC" w:rsidRPr="01FD024F">
              <w:rPr>
                <w:rFonts w:asciiTheme="minorHAnsi" w:hAnsiTheme="minorHAnsi" w:cs="HelveticaNeueLTStd-Lt"/>
                <w:sz w:val="20"/>
                <w:szCs w:val="20"/>
              </w:rPr>
              <w:t xml:space="preserve"> </w:t>
            </w:r>
            <w:r w:rsidR="002E5EF5" w:rsidRPr="01FD024F">
              <w:rPr>
                <w:rFonts w:asciiTheme="minorHAnsi" w:hAnsiTheme="minorHAnsi" w:cs="HelveticaNeueLTStd-Lt"/>
                <w:sz w:val="20"/>
                <w:szCs w:val="20"/>
              </w:rPr>
              <w:t>yoga.</w:t>
            </w:r>
          </w:p>
          <w:p w14:paraId="033D5D7B" w14:textId="041AFBA0" w:rsidR="002E5EF5" w:rsidRPr="008E2C31" w:rsidRDefault="1CC4320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w:t>
            </w:r>
            <w:r w:rsidR="002E5EF5" w:rsidRPr="01FD024F">
              <w:rPr>
                <w:rFonts w:asciiTheme="minorHAnsi" w:hAnsiTheme="minorHAnsi" w:cs="HelveticaNeueLTStd-Lt"/>
                <w:sz w:val="20"/>
                <w:szCs w:val="20"/>
              </w:rPr>
              <w:t>ites of passage:</w:t>
            </w:r>
          </w:p>
          <w:p w14:paraId="6437EFCE" w14:textId="77777777" w:rsidR="002E5EF5" w:rsidRPr="008E2C31" w:rsidRDefault="00916EDC" w:rsidP="01FD024F">
            <w:pPr>
              <w:pStyle w:val="ListParagraph"/>
              <w:numPr>
                <w:ilvl w:val="0"/>
                <w:numId w:val="1"/>
              </w:numPr>
              <w:autoSpaceDE w:val="0"/>
              <w:autoSpaceDN w:val="0"/>
              <w:adjustRightInd w:val="0"/>
              <w:rPr>
                <w:rFonts w:asciiTheme="minorHAnsi" w:hAnsiTheme="minorHAnsi" w:cs="HelveticaNeueLTStd-Bd"/>
                <w:sz w:val="20"/>
                <w:szCs w:val="20"/>
              </w:rPr>
            </w:pPr>
            <w:r w:rsidRPr="01FD024F">
              <w:rPr>
                <w:rFonts w:asciiTheme="minorHAnsi" w:hAnsiTheme="minorHAnsi" w:cs="HelveticaNeueLTStd-Bd"/>
                <w:sz w:val="20"/>
                <w:szCs w:val="20"/>
              </w:rPr>
              <w:t>family life: marriage, family, divorce</w:t>
            </w:r>
          </w:p>
        </w:tc>
        <w:tc>
          <w:tcPr>
            <w:tcW w:w="1215" w:type="dxa"/>
            <w:shd w:val="clear" w:color="auto" w:fill="EEECE1" w:themeFill="background2"/>
          </w:tcPr>
          <w:p w14:paraId="50F78D8D"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43FE314A"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1C9DEF7C"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71F92868"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7E901F1B"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7A063C6D" w14:textId="77777777" w:rsidR="002E5EF5" w:rsidRPr="008E2C31" w:rsidRDefault="002E5EF5" w:rsidP="01FD024F">
            <w:pPr>
              <w:rPr>
                <w:rFonts w:asciiTheme="minorHAnsi" w:hAnsiTheme="minorHAnsi"/>
                <w:sz w:val="20"/>
                <w:szCs w:val="20"/>
              </w:rPr>
            </w:pPr>
          </w:p>
        </w:tc>
      </w:tr>
      <w:tr w:rsidR="00FC4079" w:rsidRPr="008E2C31" w14:paraId="716BD342" w14:textId="77777777" w:rsidTr="00A03D68">
        <w:trPr>
          <w:trHeight w:val="300"/>
        </w:trPr>
        <w:tc>
          <w:tcPr>
            <w:tcW w:w="2565" w:type="dxa"/>
            <w:shd w:val="clear" w:color="auto" w:fill="EEECE1" w:themeFill="background2"/>
          </w:tcPr>
          <w:p w14:paraId="7B27184A" w14:textId="77777777" w:rsidR="00FC4079" w:rsidRPr="008E2C31" w:rsidRDefault="00FC4079"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Ethics</w:t>
            </w:r>
          </w:p>
          <w:p w14:paraId="25DBB623" w14:textId="2972C213" w:rsidR="00FC4079" w:rsidRPr="008E2C31" w:rsidRDefault="4FDD6A26" w:rsidP="01FD024F">
            <w:p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Hindu</w:t>
            </w:r>
            <w:r w:rsidR="00FC4079" w:rsidRPr="01FD024F">
              <w:rPr>
                <w:rFonts w:asciiTheme="minorHAnsi" w:hAnsiTheme="minorHAnsi" w:cs="HelveticaNeueLTStd-Lt"/>
                <w:sz w:val="20"/>
                <w:szCs w:val="20"/>
              </w:rPr>
              <w:t xml:space="preserve"> attitudes to the following:</w:t>
            </w:r>
          </w:p>
          <w:p w14:paraId="78E71BE0"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Abortion</w:t>
            </w:r>
          </w:p>
          <w:p w14:paraId="5525654C"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Euthanasia</w:t>
            </w:r>
          </w:p>
          <w:p w14:paraId="16ABF77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Fertility treatments</w:t>
            </w:r>
          </w:p>
          <w:p w14:paraId="5E4073E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Cloning</w:t>
            </w:r>
          </w:p>
          <w:p w14:paraId="69AC4F0B"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Gene therapy and engineering</w:t>
            </w:r>
          </w:p>
          <w:p w14:paraId="1261542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Sexual relationships including homosexuality</w:t>
            </w:r>
          </w:p>
          <w:p w14:paraId="3AE733DD"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Drugs</w:t>
            </w:r>
          </w:p>
          <w:p w14:paraId="52BD863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Marriage and divorce</w:t>
            </w:r>
          </w:p>
          <w:p w14:paraId="4BD3D40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Racial prejudice</w:t>
            </w:r>
          </w:p>
          <w:p w14:paraId="1879489D"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prejudice</w:t>
            </w:r>
          </w:p>
          <w:p w14:paraId="7FE37A7C"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Role of women</w:t>
            </w:r>
          </w:p>
          <w:p w14:paraId="54DEE3E0"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The environment</w:t>
            </w:r>
          </w:p>
          <w:p w14:paraId="05D8F9E5"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Animal rights</w:t>
            </w:r>
          </w:p>
          <w:p w14:paraId="6FF780C8"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Wealth and poverty</w:t>
            </w:r>
          </w:p>
          <w:p w14:paraId="05147A8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War and peace</w:t>
            </w:r>
          </w:p>
        </w:tc>
        <w:tc>
          <w:tcPr>
            <w:tcW w:w="1215" w:type="dxa"/>
            <w:shd w:val="clear" w:color="auto" w:fill="EEECE1" w:themeFill="background2"/>
          </w:tcPr>
          <w:p w14:paraId="7DAC9ED2" w14:textId="77777777" w:rsidR="00FC4079" w:rsidRPr="008E2C31" w:rsidRDefault="00FC4079" w:rsidP="01FD024F">
            <w:pPr>
              <w:rPr>
                <w:rFonts w:asciiTheme="minorHAnsi" w:hAnsiTheme="minorHAnsi"/>
                <w:sz w:val="20"/>
                <w:szCs w:val="20"/>
              </w:rPr>
            </w:pPr>
          </w:p>
        </w:tc>
        <w:tc>
          <w:tcPr>
            <w:tcW w:w="1035" w:type="dxa"/>
            <w:shd w:val="clear" w:color="auto" w:fill="EEECE1" w:themeFill="background2"/>
          </w:tcPr>
          <w:p w14:paraId="6255D712" w14:textId="77777777" w:rsidR="00FC4079" w:rsidRPr="008E2C31" w:rsidRDefault="00FC4079" w:rsidP="01FD024F">
            <w:pPr>
              <w:rPr>
                <w:rFonts w:asciiTheme="minorHAnsi" w:hAnsiTheme="minorHAnsi"/>
                <w:sz w:val="20"/>
                <w:szCs w:val="20"/>
              </w:rPr>
            </w:pPr>
          </w:p>
        </w:tc>
        <w:tc>
          <w:tcPr>
            <w:tcW w:w="795" w:type="dxa"/>
            <w:shd w:val="clear" w:color="auto" w:fill="EEECE1" w:themeFill="background2"/>
          </w:tcPr>
          <w:p w14:paraId="414A50A1" w14:textId="77777777" w:rsidR="00FC4079" w:rsidRPr="008E2C31" w:rsidRDefault="00FC4079" w:rsidP="01FD024F">
            <w:pPr>
              <w:rPr>
                <w:rFonts w:asciiTheme="minorHAnsi" w:hAnsiTheme="minorHAnsi"/>
                <w:sz w:val="20"/>
                <w:szCs w:val="20"/>
              </w:rPr>
            </w:pPr>
          </w:p>
        </w:tc>
        <w:tc>
          <w:tcPr>
            <w:tcW w:w="795" w:type="dxa"/>
            <w:shd w:val="clear" w:color="auto" w:fill="EEECE1" w:themeFill="background2"/>
          </w:tcPr>
          <w:p w14:paraId="5B03FFFC" w14:textId="77777777" w:rsidR="00FC4079" w:rsidRPr="008E2C31" w:rsidRDefault="00FC4079" w:rsidP="01FD024F">
            <w:pPr>
              <w:rPr>
                <w:rFonts w:asciiTheme="minorHAnsi" w:hAnsiTheme="minorHAnsi"/>
                <w:sz w:val="20"/>
                <w:szCs w:val="20"/>
              </w:rPr>
            </w:pPr>
          </w:p>
        </w:tc>
        <w:tc>
          <w:tcPr>
            <w:tcW w:w="855" w:type="dxa"/>
            <w:shd w:val="clear" w:color="auto" w:fill="EEECE1" w:themeFill="background2"/>
          </w:tcPr>
          <w:p w14:paraId="43805C09" w14:textId="77777777" w:rsidR="00FC4079" w:rsidRPr="008E2C31" w:rsidRDefault="00FC4079" w:rsidP="01FD024F">
            <w:pPr>
              <w:rPr>
                <w:rFonts w:asciiTheme="minorHAnsi" w:hAnsiTheme="minorHAnsi"/>
                <w:sz w:val="20"/>
                <w:szCs w:val="20"/>
              </w:rPr>
            </w:pPr>
          </w:p>
        </w:tc>
        <w:tc>
          <w:tcPr>
            <w:tcW w:w="6435" w:type="dxa"/>
            <w:shd w:val="clear" w:color="auto" w:fill="EEECE1" w:themeFill="background2"/>
          </w:tcPr>
          <w:p w14:paraId="2E5797EB" w14:textId="77777777" w:rsidR="00FC4079" w:rsidRPr="008E2C31" w:rsidRDefault="00FC4079" w:rsidP="01FD024F">
            <w:pPr>
              <w:rPr>
                <w:rFonts w:asciiTheme="minorHAnsi" w:hAnsiTheme="minorHAnsi"/>
                <w:sz w:val="20"/>
                <w:szCs w:val="20"/>
              </w:rPr>
            </w:pPr>
          </w:p>
        </w:tc>
      </w:tr>
      <w:tr w:rsidR="00916EDC" w:rsidRPr="008E2C31" w14:paraId="69A723C1" w14:textId="77777777" w:rsidTr="00A03D68">
        <w:trPr>
          <w:trHeight w:val="300"/>
        </w:trPr>
        <w:tc>
          <w:tcPr>
            <w:tcW w:w="13695" w:type="dxa"/>
            <w:gridSpan w:val="7"/>
          </w:tcPr>
          <w:p w14:paraId="5094705B" w14:textId="77777777" w:rsidR="00916EDC" w:rsidRPr="008E2C31" w:rsidRDefault="00916EDC" w:rsidP="01FD024F">
            <w:pPr>
              <w:rPr>
                <w:rFonts w:asciiTheme="minorHAnsi" w:hAnsiTheme="minorHAnsi"/>
                <w:b/>
                <w:bCs/>
                <w:szCs w:val="22"/>
              </w:rPr>
            </w:pPr>
            <w:r w:rsidRPr="01FD024F">
              <w:rPr>
                <w:rFonts w:asciiTheme="minorHAnsi" w:hAnsiTheme="minorHAnsi"/>
                <w:b/>
                <w:bCs/>
                <w:szCs w:val="22"/>
              </w:rPr>
              <w:t>ISLAM</w:t>
            </w:r>
          </w:p>
        </w:tc>
      </w:tr>
      <w:tr w:rsidR="002E5EF5" w:rsidRPr="008E2C31" w14:paraId="694366D0" w14:textId="77777777" w:rsidTr="00A03D68">
        <w:trPr>
          <w:trHeight w:val="300"/>
        </w:trPr>
        <w:tc>
          <w:tcPr>
            <w:tcW w:w="2565" w:type="dxa"/>
          </w:tcPr>
          <w:p w14:paraId="4C139501" w14:textId="77777777"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Beliefs and sources of authority</w:t>
            </w:r>
          </w:p>
          <w:p w14:paraId="264824CD" w14:textId="3F04B256" w:rsidR="00916EDC" w:rsidRPr="008E2C31" w:rsidRDefault="1F4A648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916EDC" w:rsidRPr="01FD024F">
              <w:rPr>
                <w:rFonts w:asciiTheme="minorHAnsi" w:hAnsiTheme="minorHAnsi" w:cs="HelveticaNeueLTStd-Lt"/>
                <w:sz w:val="20"/>
                <w:szCs w:val="20"/>
              </w:rPr>
              <w:t>awhid</w:t>
            </w:r>
          </w:p>
          <w:p w14:paraId="38B8935B" w14:textId="5C03A109" w:rsidR="00916EDC" w:rsidRPr="008E2C31" w:rsidRDefault="26CA1CE6"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Ri</w:t>
            </w:r>
            <w:r w:rsidR="00916EDC" w:rsidRPr="01FD024F">
              <w:rPr>
                <w:rFonts w:asciiTheme="minorHAnsi" w:hAnsiTheme="minorHAnsi" w:cs="HelveticaNeueLTStd-Lt"/>
                <w:sz w:val="20"/>
                <w:szCs w:val="20"/>
              </w:rPr>
              <w:t xml:space="preserve">salah – </w:t>
            </w:r>
            <w:r w:rsidR="27C7A006" w:rsidRPr="01FD024F">
              <w:rPr>
                <w:rFonts w:asciiTheme="minorHAnsi" w:hAnsiTheme="minorHAnsi" w:cs="HelveticaNeueLTStd-Lt"/>
                <w:sz w:val="20"/>
                <w:szCs w:val="20"/>
              </w:rPr>
              <w:t>P</w:t>
            </w:r>
            <w:r w:rsidR="00916EDC" w:rsidRPr="01FD024F">
              <w:rPr>
                <w:rFonts w:asciiTheme="minorHAnsi" w:hAnsiTheme="minorHAnsi" w:cs="HelveticaNeueLTStd-Lt"/>
                <w:sz w:val="20"/>
                <w:szCs w:val="20"/>
              </w:rPr>
              <w:t>rophethood;</w:t>
            </w:r>
          </w:p>
          <w:p w14:paraId="1BF9DD75" w14:textId="53AE490F" w:rsidR="00916EDC" w:rsidRPr="008E2C31" w:rsidRDefault="797CDED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w:t>
            </w:r>
            <w:r w:rsidR="00916EDC" w:rsidRPr="01FD024F">
              <w:rPr>
                <w:rFonts w:asciiTheme="minorHAnsi" w:hAnsiTheme="minorHAnsi" w:cs="HelveticaNeueLTStd-Lt"/>
                <w:sz w:val="20"/>
                <w:szCs w:val="20"/>
              </w:rPr>
              <w:t xml:space="preserve">khirah – Day of Judgment, </w:t>
            </w:r>
            <w:r w:rsidR="065B4B9D" w:rsidRPr="01FD024F">
              <w:rPr>
                <w:rFonts w:asciiTheme="minorHAnsi" w:hAnsiTheme="minorHAnsi" w:cs="HelveticaNeueLTStd-Lt"/>
                <w:sz w:val="20"/>
                <w:szCs w:val="20"/>
              </w:rPr>
              <w:t>paradise,</w:t>
            </w:r>
            <w:r w:rsidR="00916EDC" w:rsidRPr="01FD024F">
              <w:rPr>
                <w:rFonts w:asciiTheme="minorHAnsi" w:hAnsiTheme="minorHAnsi" w:cs="HelveticaNeueLTStd-Lt"/>
                <w:sz w:val="20"/>
                <w:szCs w:val="20"/>
              </w:rPr>
              <w:t xml:space="preserve"> and hell;</w:t>
            </w:r>
          </w:p>
          <w:p w14:paraId="5BB18B59" w14:textId="77777777"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Qur’an </w:t>
            </w:r>
          </w:p>
          <w:p w14:paraId="453BB7DD" w14:textId="562E9AB4" w:rsidR="00916EDC" w:rsidRPr="008E2C31" w:rsidRDefault="4D9EDEE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H</w:t>
            </w:r>
            <w:r w:rsidR="00916EDC" w:rsidRPr="01FD024F">
              <w:rPr>
                <w:rFonts w:asciiTheme="minorHAnsi" w:hAnsiTheme="minorHAnsi" w:cs="HelveticaNeueLTStd-Lt"/>
                <w:sz w:val="20"/>
                <w:szCs w:val="20"/>
              </w:rPr>
              <w:t xml:space="preserve">adith </w:t>
            </w:r>
          </w:p>
          <w:p w14:paraId="1F096DA8" w14:textId="5C0E59BE" w:rsidR="00916EDC" w:rsidRPr="008E2C31" w:rsidRDefault="4DF47B9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w:t>
            </w:r>
            <w:r w:rsidR="00916EDC" w:rsidRPr="01FD024F">
              <w:rPr>
                <w:rFonts w:asciiTheme="minorHAnsi" w:hAnsiTheme="minorHAnsi" w:cs="HelveticaNeueLTStd-Lt"/>
                <w:sz w:val="20"/>
                <w:szCs w:val="20"/>
              </w:rPr>
              <w:t>unnah – actions of the Prophet;</w:t>
            </w:r>
          </w:p>
          <w:p w14:paraId="47C08DBD" w14:textId="77777777"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Muhammad (pbuh)</w:t>
            </w:r>
          </w:p>
          <w:p w14:paraId="410A5EFB" w14:textId="77777777"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Shari’ah;</w:t>
            </w:r>
          </w:p>
          <w:p w14:paraId="45EA9C6C" w14:textId="20D48EE3" w:rsidR="002E5EF5" w:rsidRPr="008E2C31" w:rsidRDefault="00916EDC" w:rsidP="01FD024F">
            <w:pPr>
              <w:pStyle w:val="NoSpacing"/>
              <w:numPr>
                <w:ilvl w:val="0"/>
                <w:numId w:val="1"/>
              </w:numPr>
              <w:rPr>
                <w:rFonts w:asciiTheme="minorHAnsi" w:hAnsiTheme="minorHAnsi"/>
                <w:sz w:val="20"/>
                <w:szCs w:val="20"/>
              </w:rPr>
            </w:pPr>
            <w:r w:rsidRPr="01FD024F">
              <w:rPr>
                <w:rFonts w:asciiTheme="minorHAnsi" w:hAnsiTheme="minorHAnsi" w:cs="HelveticaNeueLTStd-Lt"/>
                <w:sz w:val="20"/>
                <w:szCs w:val="20"/>
              </w:rPr>
              <w:t xml:space="preserve">Sunni and </w:t>
            </w:r>
            <w:r w:rsidR="110F9C54" w:rsidRPr="01FD024F">
              <w:rPr>
                <w:rFonts w:asciiTheme="minorHAnsi" w:hAnsiTheme="minorHAnsi" w:cs="HelveticaNeueLTStd-Lt"/>
                <w:sz w:val="20"/>
                <w:szCs w:val="20"/>
              </w:rPr>
              <w:t>Shi'a</w:t>
            </w:r>
            <w:r w:rsidRPr="01FD024F">
              <w:rPr>
                <w:rFonts w:asciiTheme="minorHAnsi" w:hAnsiTheme="minorHAnsi" w:cs="HelveticaNeueLTStd-Lt"/>
                <w:sz w:val="20"/>
                <w:szCs w:val="20"/>
              </w:rPr>
              <w:t xml:space="preserve"> (Shi’i).</w:t>
            </w:r>
          </w:p>
        </w:tc>
        <w:tc>
          <w:tcPr>
            <w:tcW w:w="1215" w:type="dxa"/>
          </w:tcPr>
          <w:p w14:paraId="547FC1E3" w14:textId="77777777" w:rsidR="002E5EF5" w:rsidRPr="008E2C31" w:rsidRDefault="002E5EF5" w:rsidP="01FD024F">
            <w:pPr>
              <w:rPr>
                <w:rFonts w:asciiTheme="minorHAnsi" w:hAnsiTheme="minorHAnsi"/>
                <w:sz w:val="20"/>
                <w:szCs w:val="20"/>
              </w:rPr>
            </w:pPr>
          </w:p>
        </w:tc>
        <w:tc>
          <w:tcPr>
            <w:tcW w:w="1035" w:type="dxa"/>
          </w:tcPr>
          <w:p w14:paraId="443DF576" w14:textId="77777777" w:rsidR="002E5EF5" w:rsidRPr="008E2C31" w:rsidRDefault="002E5EF5" w:rsidP="01FD024F">
            <w:pPr>
              <w:rPr>
                <w:rFonts w:asciiTheme="minorHAnsi" w:hAnsiTheme="minorHAnsi"/>
                <w:sz w:val="20"/>
                <w:szCs w:val="20"/>
              </w:rPr>
            </w:pPr>
          </w:p>
        </w:tc>
        <w:tc>
          <w:tcPr>
            <w:tcW w:w="795" w:type="dxa"/>
          </w:tcPr>
          <w:p w14:paraId="18C52FA6" w14:textId="77777777" w:rsidR="002E5EF5" w:rsidRPr="008E2C31" w:rsidRDefault="002E5EF5" w:rsidP="01FD024F">
            <w:pPr>
              <w:rPr>
                <w:rFonts w:asciiTheme="minorHAnsi" w:hAnsiTheme="minorHAnsi"/>
                <w:sz w:val="20"/>
                <w:szCs w:val="20"/>
              </w:rPr>
            </w:pPr>
          </w:p>
        </w:tc>
        <w:tc>
          <w:tcPr>
            <w:tcW w:w="795" w:type="dxa"/>
          </w:tcPr>
          <w:p w14:paraId="5FC1A44E" w14:textId="77777777" w:rsidR="002E5EF5" w:rsidRPr="008E2C31" w:rsidRDefault="002E5EF5" w:rsidP="01FD024F">
            <w:pPr>
              <w:rPr>
                <w:rFonts w:asciiTheme="minorHAnsi" w:hAnsiTheme="minorHAnsi"/>
                <w:sz w:val="20"/>
                <w:szCs w:val="20"/>
              </w:rPr>
            </w:pPr>
          </w:p>
        </w:tc>
        <w:tc>
          <w:tcPr>
            <w:tcW w:w="855" w:type="dxa"/>
          </w:tcPr>
          <w:p w14:paraId="22C93C99" w14:textId="77777777" w:rsidR="002E5EF5" w:rsidRPr="008E2C31" w:rsidRDefault="002E5EF5" w:rsidP="01FD024F">
            <w:pPr>
              <w:rPr>
                <w:rFonts w:asciiTheme="minorHAnsi" w:hAnsiTheme="minorHAnsi"/>
                <w:sz w:val="20"/>
                <w:szCs w:val="20"/>
              </w:rPr>
            </w:pPr>
          </w:p>
        </w:tc>
        <w:tc>
          <w:tcPr>
            <w:tcW w:w="6435" w:type="dxa"/>
          </w:tcPr>
          <w:p w14:paraId="1D268184" w14:textId="77777777" w:rsidR="002E5EF5" w:rsidRPr="008E2C31" w:rsidRDefault="002E5EF5" w:rsidP="01FD024F">
            <w:pPr>
              <w:rPr>
                <w:rFonts w:asciiTheme="minorHAnsi" w:hAnsiTheme="minorHAnsi"/>
                <w:sz w:val="20"/>
                <w:szCs w:val="20"/>
              </w:rPr>
            </w:pPr>
          </w:p>
        </w:tc>
      </w:tr>
      <w:tr w:rsidR="002E5EF5" w:rsidRPr="008E2C31" w14:paraId="2CFEC445" w14:textId="77777777" w:rsidTr="00A03D68">
        <w:trPr>
          <w:trHeight w:val="300"/>
        </w:trPr>
        <w:tc>
          <w:tcPr>
            <w:tcW w:w="2565" w:type="dxa"/>
          </w:tcPr>
          <w:p w14:paraId="59CC2CCD" w14:textId="77777777"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Five Pillars</w:t>
            </w:r>
          </w:p>
          <w:p w14:paraId="08DF9C41" w14:textId="77777777"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Shahadah</w:t>
            </w:r>
          </w:p>
          <w:p w14:paraId="057A0CAF" w14:textId="4B84EF86" w:rsidR="00916EDC" w:rsidRPr="008E2C31" w:rsidRDefault="1DA13FE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w:t>
            </w:r>
            <w:r w:rsidR="00916EDC" w:rsidRPr="01FD024F">
              <w:rPr>
                <w:rFonts w:asciiTheme="minorHAnsi" w:hAnsiTheme="minorHAnsi" w:cs="HelveticaNeueLTStd-Lt"/>
                <w:sz w:val="20"/>
                <w:szCs w:val="20"/>
              </w:rPr>
              <w:t xml:space="preserve">alah </w:t>
            </w:r>
          </w:p>
          <w:p w14:paraId="3645495A" w14:textId="53B6A5FD" w:rsidR="00916EDC"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 </w:t>
            </w:r>
            <w:r w:rsidR="677A734B" w:rsidRPr="01FD024F">
              <w:rPr>
                <w:rFonts w:asciiTheme="minorHAnsi" w:hAnsiTheme="minorHAnsi" w:cs="HelveticaNeueLTStd-Lt"/>
                <w:sz w:val="20"/>
                <w:szCs w:val="20"/>
              </w:rPr>
              <w:t>Z</w:t>
            </w:r>
            <w:r w:rsidRPr="01FD024F">
              <w:rPr>
                <w:rFonts w:asciiTheme="minorHAnsi" w:hAnsiTheme="minorHAnsi" w:cs="HelveticaNeueLTStd-Lt"/>
                <w:sz w:val="20"/>
                <w:szCs w:val="20"/>
              </w:rPr>
              <w:t>akah</w:t>
            </w:r>
          </w:p>
          <w:p w14:paraId="1B1BC8E1" w14:textId="0C1E2893" w:rsidR="00916EDC" w:rsidRPr="008E2C31" w:rsidRDefault="0DD54EB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w:t>
            </w:r>
            <w:r w:rsidR="00916EDC" w:rsidRPr="01FD024F">
              <w:rPr>
                <w:rFonts w:asciiTheme="minorHAnsi" w:hAnsiTheme="minorHAnsi" w:cs="HelveticaNeueLTStd-Lt"/>
                <w:sz w:val="20"/>
                <w:szCs w:val="20"/>
              </w:rPr>
              <w:t xml:space="preserve">awm </w:t>
            </w:r>
          </w:p>
          <w:p w14:paraId="13F628A6" w14:textId="77777777" w:rsidR="002E5EF5" w:rsidRPr="008E2C31" w:rsidRDefault="00916ED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Hajj</w:t>
            </w:r>
          </w:p>
        </w:tc>
        <w:tc>
          <w:tcPr>
            <w:tcW w:w="1215" w:type="dxa"/>
          </w:tcPr>
          <w:p w14:paraId="658211AA" w14:textId="77777777" w:rsidR="002E5EF5" w:rsidRPr="008E2C31" w:rsidRDefault="002E5EF5" w:rsidP="01FD024F">
            <w:pPr>
              <w:rPr>
                <w:rFonts w:asciiTheme="minorHAnsi" w:hAnsiTheme="minorHAnsi"/>
                <w:sz w:val="20"/>
                <w:szCs w:val="20"/>
              </w:rPr>
            </w:pPr>
          </w:p>
        </w:tc>
        <w:tc>
          <w:tcPr>
            <w:tcW w:w="1035" w:type="dxa"/>
          </w:tcPr>
          <w:p w14:paraId="49EC8AC9" w14:textId="77777777" w:rsidR="002E5EF5" w:rsidRPr="008E2C31" w:rsidRDefault="002E5EF5" w:rsidP="01FD024F">
            <w:pPr>
              <w:rPr>
                <w:rFonts w:asciiTheme="minorHAnsi" w:hAnsiTheme="minorHAnsi"/>
                <w:sz w:val="20"/>
                <w:szCs w:val="20"/>
              </w:rPr>
            </w:pPr>
          </w:p>
        </w:tc>
        <w:tc>
          <w:tcPr>
            <w:tcW w:w="795" w:type="dxa"/>
          </w:tcPr>
          <w:p w14:paraId="0005BB23" w14:textId="77777777" w:rsidR="002E5EF5" w:rsidRPr="008E2C31" w:rsidRDefault="002E5EF5" w:rsidP="01FD024F">
            <w:pPr>
              <w:rPr>
                <w:rFonts w:asciiTheme="minorHAnsi" w:hAnsiTheme="minorHAnsi"/>
                <w:sz w:val="20"/>
                <w:szCs w:val="20"/>
              </w:rPr>
            </w:pPr>
          </w:p>
        </w:tc>
        <w:tc>
          <w:tcPr>
            <w:tcW w:w="795" w:type="dxa"/>
          </w:tcPr>
          <w:p w14:paraId="76E8E229" w14:textId="77777777" w:rsidR="002E5EF5" w:rsidRPr="008E2C31" w:rsidRDefault="002E5EF5" w:rsidP="01FD024F">
            <w:pPr>
              <w:rPr>
                <w:rFonts w:asciiTheme="minorHAnsi" w:hAnsiTheme="minorHAnsi"/>
                <w:sz w:val="20"/>
                <w:szCs w:val="20"/>
              </w:rPr>
            </w:pPr>
          </w:p>
        </w:tc>
        <w:tc>
          <w:tcPr>
            <w:tcW w:w="855" w:type="dxa"/>
          </w:tcPr>
          <w:p w14:paraId="5F3944CB" w14:textId="77777777" w:rsidR="002E5EF5" w:rsidRPr="008E2C31" w:rsidRDefault="002E5EF5" w:rsidP="01FD024F">
            <w:pPr>
              <w:rPr>
                <w:rFonts w:asciiTheme="minorHAnsi" w:hAnsiTheme="minorHAnsi"/>
                <w:sz w:val="20"/>
                <w:szCs w:val="20"/>
              </w:rPr>
            </w:pPr>
          </w:p>
        </w:tc>
        <w:tc>
          <w:tcPr>
            <w:tcW w:w="6435" w:type="dxa"/>
          </w:tcPr>
          <w:p w14:paraId="3310F7CA" w14:textId="77777777" w:rsidR="002E5EF5" w:rsidRPr="008E2C31" w:rsidRDefault="002E5EF5" w:rsidP="01FD024F">
            <w:pPr>
              <w:rPr>
                <w:rFonts w:asciiTheme="minorHAnsi" w:hAnsiTheme="minorHAnsi"/>
                <w:sz w:val="20"/>
                <w:szCs w:val="20"/>
              </w:rPr>
            </w:pPr>
          </w:p>
        </w:tc>
      </w:tr>
      <w:tr w:rsidR="002E5EF5" w:rsidRPr="008E2C31" w14:paraId="46203913" w14:textId="77777777" w:rsidTr="00A03D68">
        <w:trPr>
          <w:trHeight w:val="300"/>
        </w:trPr>
        <w:tc>
          <w:tcPr>
            <w:tcW w:w="2565" w:type="dxa"/>
          </w:tcPr>
          <w:p w14:paraId="44BC5445"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Worship and festivals</w:t>
            </w:r>
          </w:p>
          <w:p w14:paraId="07F9C6AB"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Bd"/>
                <w:sz w:val="20"/>
                <w:szCs w:val="20"/>
              </w:rPr>
            </w:pPr>
            <w:r w:rsidRPr="01FD024F">
              <w:rPr>
                <w:rFonts w:asciiTheme="minorHAnsi" w:hAnsiTheme="minorHAnsi" w:cs="HelveticaNeueLTStd-Bd"/>
                <w:sz w:val="20"/>
                <w:szCs w:val="20"/>
              </w:rPr>
              <w:t>The Mosque</w:t>
            </w:r>
          </w:p>
          <w:p w14:paraId="14473B4E"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role of the Madrassah.</w:t>
            </w:r>
          </w:p>
          <w:p w14:paraId="0BBAE71F" w14:textId="18E986DD"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Eid </w:t>
            </w:r>
            <w:r w:rsidR="28AA6B63" w:rsidRPr="01FD024F">
              <w:rPr>
                <w:rFonts w:asciiTheme="minorHAnsi" w:hAnsiTheme="minorHAnsi" w:cs="HelveticaNeueLTStd-Lt"/>
                <w:sz w:val="20"/>
                <w:szCs w:val="20"/>
              </w:rPr>
              <w:t>Ul</w:t>
            </w:r>
            <w:r w:rsidRPr="01FD024F">
              <w:rPr>
                <w:rFonts w:asciiTheme="minorHAnsi" w:hAnsiTheme="minorHAnsi" w:cs="HelveticaNeueLTStd-Lt"/>
                <w:sz w:val="20"/>
                <w:szCs w:val="20"/>
              </w:rPr>
              <w:t xml:space="preserve"> Fitr;</w:t>
            </w:r>
          </w:p>
          <w:p w14:paraId="1C414431" w14:textId="3EAD8EFB" w:rsidR="002E5EF5"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Eid </w:t>
            </w:r>
            <w:r w:rsidR="38256099" w:rsidRPr="01FD024F">
              <w:rPr>
                <w:rFonts w:asciiTheme="minorHAnsi" w:hAnsiTheme="minorHAnsi" w:cs="HelveticaNeueLTStd-Lt"/>
                <w:sz w:val="20"/>
                <w:szCs w:val="20"/>
              </w:rPr>
              <w:t>Ul</w:t>
            </w:r>
            <w:r w:rsidRPr="01FD024F">
              <w:rPr>
                <w:rFonts w:asciiTheme="minorHAnsi" w:hAnsiTheme="minorHAnsi" w:cs="HelveticaNeueLTStd-Lt"/>
                <w:sz w:val="20"/>
                <w:szCs w:val="20"/>
              </w:rPr>
              <w:t xml:space="preserve"> Adha.</w:t>
            </w:r>
          </w:p>
        </w:tc>
        <w:tc>
          <w:tcPr>
            <w:tcW w:w="1215" w:type="dxa"/>
          </w:tcPr>
          <w:p w14:paraId="0EE1BA8F" w14:textId="77777777" w:rsidR="002E5EF5" w:rsidRPr="008E2C31" w:rsidRDefault="002E5EF5" w:rsidP="01FD024F">
            <w:pPr>
              <w:rPr>
                <w:rFonts w:asciiTheme="minorHAnsi" w:hAnsiTheme="minorHAnsi"/>
                <w:sz w:val="20"/>
                <w:szCs w:val="20"/>
              </w:rPr>
            </w:pPr>
          </w:p>
        </w:tc>
        <w:tc>
          <w:tcPr>
            <w:tcW w:w="1035" w:type="dxa"/>
          </w:tcPr>
          <w:p w14:paraId="04BEC09E" w14:textId="77777777" w:rsidR="002E5EF5" w:rsidRPr="008E2C31" w:rsidRDefault="002E5EF5" w:rsidP="01FD024F">
            <w:pPr>
              <w:rPr>
                <w:rFonts w:asciiTheme="minorHAnsi" w:hAnsiTheme="minorHAnsi"/>
                <w:sz w:val="20"/>
                <w:szCs w:val="20"/>
              </w:rPr>
            </w:pPr>
          </w:p>
        </w:tc>
        <w:tc>
          <w:tcPr>
            <w:tcW w:w="795" w:type="dxa"/>
          </w:tcPr>
          <w:p w14:paraId="29C2B337" w14:textId="77777777" w:rsidR="002E5EF5" w:rsidRPr="008E2C31" w:rsidRDefault="002E5EF5" w:rsidP="01FD024F">
            <w:pPr>
              <w:rPr>
                <w:rFonts w:asciiTheme="minorHAnsi" w:hAnsiTheme="minorHAnsi"/>
                <w:sz w:val="20"/>
                <w:szCs w:val="20"/>
              </w:rPr>
            </w:pPr>
          </w:p>
        </w:tc>
        <w:tc>
          <w:tcPr>
            <w:tcW w:w="795" w:type="dxa"/>
          </w:tcPr>
          <w:p w14:paraId="2D62086B" w14:textId="77777777" w:rsidR="002E5EF5" w:rsidRPr="008E2C31" w:rsidRDefault="002E5EF5" w:rsidP="01FD024F">
            <w:pPr>
              <w:rPr>
                <w:rFonts w:asciiTheme="minorHAnsi" w:hAnsiTheme="minorHAnsi"/>
                <w:sz w:val="20"/>
                <w:szCs w:val="20"/>
              </w:rPr>
            </w:pPr>
          </w:p>
        </w:tc>
        <w:tc>
          <w:tcPr>
            <w:tcW w:w="855" w:type="dxa"/>
          </w:tcPr>
          <w:p w14:paraId="24E9B6A2" w14:textId="77777777" w:rsidR="002E5EF5" w:rsidRPr="008E2C31" w:rsidRDefault="002E5EF5" w:rsidP="01FD024F">
            <w:pPr>
              <w:rPr>
                <w:rFonts w:asciiTheme="minorHAnsi" w:hAnsiTheme="minorHAnsi"/>
                <w:sz w:val="20"/>
                <w:szCs w:val="20"/>
              </w:rPr>
            </w:pPr>
          </w:p>
        </w:tc>
        <w:tc>
          <w:tcPr>
            <w:tcW w:w="6435" w:type="dxa"/>
          </w:tcPr>
          <w:p w14:paraId="35101C73" w14:textId="77777777" w:rsidR="002E5EF5" w:rsidRPr="008E2C31" w:rsidRDefault="002E5EF5" w:rsidP="01FD024F">
            <w:pPr>
              <w:rPr>
                <w:rFonts w:asciiTheme="minorHAnsi" w:hAnsiTheme="minorHAnsi"/>
                <w:sz w:val="20"/>
                <w:szCs w:val="20"/>
              </w:rPr>
            </w:pPr>
          </w:p>
        </w:tc>
      </w:tr>
      <w:tr w:rsidR="002E5EF5" w:rsidRPr="008E2C31" w14:paraId="7153C8CB" w14:textId="77777777" w:rsidTr="00A03D68">
        <w:trPr>
          <w:trHeight w:val="300"/>
        </w:trPr>
        <w:tc>
          <w:tcPr>
            <w:tcW w:w="2565" w:type="dxa"/>
          </w:tcPr>
          <w:p w14:paraId="5D3A6AD0"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Lifestyle</w:t>
            </w:r>
          </w:p>
          <w:p w14:paraId="25209065" w14:textId="74DF097C" w:rsidR="00DA515B" w:rsidRPr="008E2C31" w:rsidRDefault="175D422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DA515B" w:rsidRPr="01FD024F">
              <w:rPr>
                <w:rFonts w:asciiTheme="minorHAnsi" w:hAnsiTheme="minorHAnsi" w:cs="HelveticaNeueLTStd-Lt"/>
                <w:sz w:val="20"/>
                <w:szCs w:val="20"/>
              </w:rPr>
              <w:t xml:space="preserve">iet </w:t>
            </w:r>
          </w:p>
          <w:p w14:paraId="6D503C91" w14:textId="7739AC13" w:rsidR="00DA515B" w:rsidRPr="008E2C31" w:rsidRDefault="411F9C07"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P</w:t>
            </w:r>
            <w:r w:rsidR="00DA515B" w:rsidRPr="01FD024F">
              <w:rPr>
                <w:rFonts w:asciiTheme="minorHAnsi" w:hAnsiTheme="minorHAnsi" w:cs="HelveticaNeueLTStd-Lt"/>
                <w:sz w:val="20"/>
                <w:szCs w:val="20"/>
              </w:rPr>
              <w:t>rohibition of alcohol</w:t>
            </w:r>
          </w:p>
          <w:p w14:paraId="3A308AA0"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Dress</w:t>
            </w:r>
          </w:p>
          <w:p w14:paraId="7342F104"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Ummah – community, respect,</w:t>
            </w:r>
          </w:p>
          <w:p w14:paraId="6A251EF0" w14:textId="77777777" w:rsidR="00DA515B"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duty, good actions.</w:t>
            </w:r>
          </w:p>
        </w:tc>
        <w:tc>
          <w:tcPr>
            <w:tcW w:w="1215" w:type="dxa"/>
          </w:tcPr>
          <w:p w14:paraId="2D20BA06" w14:textId="77777777" w:rsidR="002E5EF5" w:rsidRPr="008E2C31" w:rsidRDefault="002E5EF5" w:rsidP="01FD024F">
            <w:pPr>
              <w:rPr>
                <w:rFonts w:asciiTheme="minorHAnsi" w:hAnsiTheme="minorHAnsi"/>
                <w:sz w:val="20"/>
                <w:szCs w:val="20"/>
              </w:rPr>
            </w:pPr>
          </w:p>
        </w:tc>
        <w:tc>
          <w:tcPr>
            <w:tcW w:w="1035" w:type="dxa"/>
          </w:tcPr>
          <w:p w14:paraId="5B8D540A" w14:textId="77777777" w:rsidR="002E5EF5" w:rsidRPr="008E2C31" w:rsidRDefault="002E5EF5" w:rsidP="01FD024F">
            <w:pPr>
              <w:rPr>
                <w:rFonts w:asciiTheme="minorHAnsi" w:hAnsiTheme="minorHAnsi"/>
                <w:sz w:val="20"/>
                <w:szCs w:val="20"/>
              </w:rPr>
            </w:pPr>
          </w:p>
        </w:tc>
        <w:tc>
          <w:tcPr>
            <w:tcW w:w="795" w:type="dxa"/>
          </w:tcPr>
          <w:p w14:paraId="797FCED8" w14:textId="77777777" w:rsidR="002E5EF5" w:rsidRPr="008E2C31" w:rsidRDefault="002E5EF5" w:rsidP="01FD024F">
            <w:pPr>
              <w:rPr>
                <w:rFonts w:asciiTheme="minorHAnsi" w:hAnsiTheme="minorHAnsi"/>
                <w:sz w:val="20"/>
                <w:szCs w:val="20"/>
              </w:rPr>
            </w:pPr>
          </w:p>
        </w:tc>
        <w:tc>
          <w:tcPr>
            <w:tcW w:w="795" w:type="dxa"/>
          </w:tcPr>
          <w:p w14:paraId="372F332C" w14:textId="77777777" w:rsidR="002E5EF5" w:rsidRPr="008E2C31" w:rsidRDefault="002E5EF5" w:rsidP="01FD024F">
            <w:pPr>
              <w:rPr>
                <w:rFonts w:asciiTheme="minorHAnsi" w:hAnsiTheme="minorHAnsi"/>
                <w:sz w:val="20"/>
                <w:szCs w:val="20"/>
              </w:rPr>
            </w:pPr>
          </w:p>
        </w:tc>
        <w:tc>
          <w:tcPr>
            <w:tcW w:w="855" w:type="dxa"/>
          </w:tcPr>
          <w:p w14:paraId="28CAFED2" w14:textId="77777777" w:rsidR="002E5EF5" w:rsidRPr="008E2C31" w:rsidRDefault="002E5EF5" w:rsidP="01FD024F">
            <w:pPr>
              <w:rPr>
                <w:rFonts w:asciiTheme="minorHAnsi" w:hAnsiTheme="minorHAnsi"/>
                <w:sz w:val="20"/>
                <w:szCs w:val="20"/>
              </w:rPr>
            </w:pPr>
          </w:p>
        </w:tc>
        <w:tc>
          <w:tcPr>
            <w:tcW w:w="6435" w:type="dxa"/>
          </w:tcPr>
          <w:p w14:paraId="0E9E7DFB" w14:textId="77777777" w:rsidR="002E5EF5" w:rsidRPr="008E2C31" w:rsidRDefault="002E5EF5" w:rsidP="01FD024F">
            <w:pPr>
              <w:rPr>
                <w:rFonts w:asciiTheme="minorHAnsi" w:hAnsiTheme="minorHAnsi"/>
                <w:sz w:val="20"/>
                <w:szCs w:val="20"/>
              </w:rPr>
            </w:pPr>
          </w:p>
        </w:tc>
      </w:tr>
      <w:tr w:rsidR="002E5EF5" w:rsidRPr="008E2C31" w14:paraId="6FE79FC3" w14:textId="77777777" w:rsidTr="00A03D68">
        <w:trPr>
          <w:trHeight w:val="300"/>
        </w:trPr>
        <w:tc>
          <w:tcPr>
            <w:tcW w:w="2565" w:type="dxa"/>
          </w:tcPr>
          <w:p w14:paraId="364AFFF2" w14:textId="77777777" w:rsidR="002E5EF5" w:rsidRPr="008E2C31" w:rsidRDefault="00DA515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Family</w:t>
            </w:r>
          </w:p>
          <w:p w14:paraId="025E2CDD" w14:textId="7B30839E" w:rsidR="00DA515B" w:rsidRPr="008E2C31" w:rsidRDefault="6AD246EB" w:rsidP="01FD024F">
            <w:pPr>
              <w:pStyle w:val="ListParagraph"/>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t>A</w:t>
            </w:r>
            <w:r w:rsidR="00DA515B" w:rsidRPr="01FD024F">
              <w:rPr>
                <w:rFonts w:asciiTheme="minorHAnsi" w:hAnsiTheme="minorHAnsi" w:cs="HelveticaNeueLTStd-Lt"/>
                <w:sz w:val="20"/>
                <w:szCs w:val="20"/>
              </w:rPr>
              <w:t>rranged marriages</w:t>
            </w:r>
          </w:p>
          <w:p w14:paraId="09830B9D" w14:textId="1EE32B02" w:rsidR="60380140" w:rsidRDefault="60380140" w:rsidP="01FD024F">
            <w:pPr>
              <w:pStyle w:val="ListParagraph"/>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t>Polygamy</w:t>
            </w:r>
          </w:p>
          <w:p w14:paraId="71EBD15B" w14:textId="041A624D" w:rsidR="00DA515B" w:rsidRPr="008E2C31" w:rsidRDefault="6038014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w:t>
            </w:r>
            <w:r w:rsidR="00DA515B" w:rsidRPr="01FD024F">
              <w:rPr>
                <w:rFonts w:asciiTheme="minorHAnsi" w:hAnsiTheme="minorHAnsi" w:cs="HelveticaNeueLTStd-Lt"/>
                <w:sz w:val="20"/>
                <w:szCs w:val="20"/>
              </w:rPr>
              <w:t>orship in the home</w:t>
            </w:r>
          </w:p>
          <w:p w14:paraId="7ECB7D4E" w14:textId="60D0B885" w:rsidR="00DA515B" w:rsidRPr="008E2C31" w:rsidRDefault="71DC800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w:t>
            </w:r>
            <w:r w:rsidR="00DA515B" w:rsidRPr="01FD024F">
              <w:rPr>
                <w:rFonts w:asciiTheme="minorHAnsi" w:hAnsiTheme="minorHAnsi" w:cs="HelveticaNeueLTStd-Lt"/>
                <w:sz w:val="20"/>
                <w:szCs w:val="20"/>
              </w:rPr>
              <w:t>ontribution of the mosque to family life</w:t>
            </w:r>
          </w:p>
          <w:p w14:paraId="5F9303CF" w14:textId="123C163E" w:rsidR="00DA515B" w:rsidRPr="008E2C31" w:rsidRDefault="780C38A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w:t>
            </w:r>
            <w:r w:rsidR="00DA515B" w:rsidRPr="01FD024F">
              <w:rPr>
                <w:rFonts w:asciiTheme="minorHAnsi" w:hAnsiTheme="minorHAnsi" w:cs="HelveticaNeueLTStd-Lt"/>
                <w:sz w:val="20"/>
                <w:szCs w:val="20"/>
              </w:rPr>
              <w:t>ole of women</w:t>
            </w:r>
          </w:p>
        </w:tc>
        <w:tc>
          <w:tcPr>
            <w:tcW w:w="1215" w:type="dxa"/>
          </w:tcPr>
          <w:p w14:paraId="2605FA63" w14:textId="77777777" w:rsidR="002E5EF5" w:rsidRPr="008E2C31" w:rsidRDefault="002E5EF5" w:rsidP="01FD024F">
            <w:pPr>
              <w:rPr>
                <w:rFonts w:asciiTheme="minorHAnsi" w:hAnsiTheme="minorHAnsi"/>
                <w:sz w:val="20"/>
                <w:szCs w:val="20"/>
              </w:rPr>
            </w:pPr>
          </w:p>
        </w:tc>
        <w:tc>
          <w:tcPr>
            <w:tcW w:w="1035" w:type="dxa"/>
          </w:tcPr>
          <w:p w14:paraId="4E6367CE" w14:textId="77777777" w:rsidR="002E5EF5" w:rsidRPr="008E2C31" w:rsidRDefault="002E5EF5" w:rsidP="01FD024F">
            <w:pPr>
              <w:rPr>
                <w:rFonts w:asciiTheme="minorHAnsi" w:hAnsiTheme="minorHAnsi"/>
                <w:sz w:val="20"/>
                <w:szCs w:val="20"/>
              </w:rPr>
            </w:pPr>
          </w:p>
        </w:tc>
        <w:tc>
          <w:tcPr>
            <w:tcW w:w="795" w:type="dxa"/>
          </w:tcPr>
          <w:p w14:paraId="3E0B058E" w14:textId="77777777" w:rsidR="002E5EF5" w:rsidRPr="008E2C31" w:rsidRDefault="002E5EF5" w:rsidP="01FD024F">
            <w:pPr>
              <w:rPr>
                <w:rFonts w:asciiTheme="minorHAnsi" w:hAnsiTheme="minorHAnsi"/>
                <w:sz w:val="20"/>
                <w:szCs w:val="20"/>
              </w:rPr>
            </w:pPr>
          </w:p>
        </w:tc>
        <w:tc>
          <w:tcPr>
            <w:tcW w:w="795" w:type="dxa"/>
          </w:tcPr>
          <w:p w14:paraId="47E0FE43" w14:textId="77777777" w:rsidR="002E5EF5" w:rsidRPr="008E2C31" w:rsidRDefault="002E5EF5" w:rsidP="01FD024F">
            <w:pPr>
              <w:rPr>
                <w:rFonts w:asciiTheme="minorHAnsi" w:hAnsiTheme="minorHAnsi"/>
                <w:sz w:val="20"/>
                <w:szCs w:val="20"/>
              </w:rPr>
            </w:pPr>
          </w:p>
        </w:tc>
        <w:tc>
          <w:tcPr>
            <w:tcW w:w="855" w:type="dxa"/>
          </w:tcPr>
          <w:p w14:paraId="1D873CD7" w14:textId="77777777" w:rsidR="002E5EF5" w:rsidRPr="008E2C31" w:rsidRDefault="002E5EF5" w:rsidP="01FD024F">
            <w:pPr>
              <w:rPr>
                <w:rFonts w:asciiTheme="minorHAnsi" w:hAnsiTheme="minorHAnsi"/>
                <w:sz w:val="20"/>
                <w:szCs w:val="20"/>
              </w:rPr>
            </w:pPr>
          </w:p>
        </w:tc>
        <w:tc>
          <w:tcPr>
            <w:tcW w:w="6435" w:type="dxa"/>
          </w:tcPr>
          <w:p w14:paraId="6835B82E" w14:textId="77777777" w:rsidR="002E5EF5" w:rsidRPr="008E2C31" w:rsidRDefault="002E5EF5" w:rsidP="01FD024F">
            <w:pPr>
              <w:rPr>
                <w:rFonts w:asciiTheme="minorHAnsi" w:hAnsiTheme="minorHAnsi"/>
                <w:sz w:val="20"/>
                <w:szCs w:val="20"/>
              </w:rPr>
            </w:pPr>
          </w:p>
        </w:tc>
      </w:tr>
      <w:tr w:rsidR="00FC4079" w:rsidRPr="008E2C31" w14:paraId="16D5AE81" w14:textId="77777777" w:rsidTr="00A03D68">
        <w:trPr>
          <w:trHeight w:val="300"/>
        </w:trPr>
        <w:tc>
          <w:tcPr>
            <w:tcW w:w="2565" w:type="dxa"/>
          </w:tcPr>
          <w:p w14:paraId="23E900FD" w14:textId="77777777" w:rsidR="00FC4079" w:rsidRPr="008E2C31" w:rsidRDefault="00FC4079"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lastRenderedPageBreak/>
              <w:t>Ethics</w:t>
            </w:r>
          </w:p>
          <w:p w14:paraId="3CD7BB35" w14:textId="6DD325C8" w:rsidR="00FC4079" w:rsidRPr="008E2C31" w:rsidRDefault="7FF92F9F" w:rsidP="01FD024F">
            <w:p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Muslim</w:t>
            </w:r>
            <w:r w:rsidR="00FC4079" w:rsidRPr="01FD024F">
              <w:rPr>
                <w:rFonts w:asciiTheme="minorHAnsi" w:hAnsiTheme="minorHAnsi" w:cs="HelveticaNeueLTStd-Lt"/>
                <w:sz w:val="20"/>
                <w:szCs w:val="20"/>
              </w:rPr>
              <w:t xml:space="preserve"> attitudes to the following:</w:t>
            </w:r>
          </w:p>
          <w:p w14:paraId="3B35BD2A"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Abortion</w:t>
            </w:r>
          </w:p>
          <w:p w14:paraId="17A6D717"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Euthanasia</w:t>
            </w:r>
          </w:p>
          <w:p w14:paraId="7696573B"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Fertility treatments</w:t>
            </w:r>
          </w:p>
          <w:p w14:paraId="009D766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Cloning</w:t>
            </w:r>
          </w:p>
          <w:p w14:paraId="33D3627F"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Gene therapy and engineering</w:t>
            </w:r>
          </w:p>
          <w:p w14:paraId="4F767442"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Sexual relationships including homosexuality</w:t>
            </w:r>
          </w:p>
          <w:p w14:paraId="0E56F05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Drugs</w:t>
            </w:r>
          </w:p>
          <w:p w14:paraId="384E179C"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Marriage and divorce</w:t>
            </w:r>
          </w:p>
          <w:p w14:paraId="26ECA0C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Racial prejudice</w:t>
            </w:r>
          </w:p>
          <w:p w14:paraId="5EDFC0DC"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prejudice</w:t>
            </w:r>
          </w:p>
          <w:p w14:paraId="48F6B354"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Role of women</w:t>
            </w:r>
          </w:p>
          <w:p w14:paraId="3B4A7D9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environment</w:t>
            </w:r>
          </w:p>
          <w:p w14:paraId="33C044FF"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Animal rights</w:t>
            </w:r>
          </w:p>
          <w:p w14:paraId="7223C73F"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Wealth and poverty</w:t>
            </w:r>
          </w:p>
          <w:p w14:paraId="619FA935"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War and peace</w:t>
            </w:r>
          </w:p>
        </w:tc>
        <w:tc>
          <w:tcPr>
            <w:tcW w:w="1215" w:type="dxa"/>
          </w:tcPr>
          <w:p w14:paraId="452B30B1" w14:textId="77777777" w:rsidR="00FC4079" w:rsidRPr="008E2C31" w:rsidRDefault="00FC4079" w:rsidP="01FD024F">
            <w:pPr>
              <w:rPr>
                <w:rFonts w:asciiTheme="minorHAnsi" w:hAnsiTheme="minorHAnsi"/>
                <w:sz w:val="20"/>
                <w:szCs w:val="20"/>
              </w:rPr>
            </w:pPr>
          </w:p>
        </w:tc>
        <w:tc>
          <w:tcPr>
            <w:tcW w:w="1035" w:type="dxa"/>
          </w:tcPr>
          <w:p w14:paraId="24F7D95C" w14:textId="77777777" w:rsidR="00FC4079" w:rsidRPr="008E2C31" w:rsidRDefault="00FC4079" w:rsidP="01FD024F">
            <w:pPr>
              <w:rPr>
                <w:rFonts w:asciiTheme="minorHAnsi" w:hAnsiTheme="minorHAnsi"/>
                <w:sz w:val="20"/>
                <w:szCs w:val="20"/>
              </w:rPr>
            </w:pPr>
          </w:p>
        </w:tc>
        <w:tc>
          <w:tcPr>
            <w:tcW w:w="795" w:type="dxa"/>
          </w:tcPr>
          <w:p w14:paraId="4BC26DB1" w14:textId="77777777" w:rsidR="00FC4079" w:rsidRPr="008E2C31" w:rsidRDefault="00FC4079" w:rsidP="01FD024F">
            <w:pPr>
              <w:rPr>
                <w:rFonts w:asciiTheme="minorHAnsi" w:hAnsiTheme="minorHAnsi"/>
                <w:sz w:val="20"/>
                <w:szCs w:val="20"/>
              </w:rPr>
            </w:pPr>
          </w:p>
        </w:tc>
        <w:tc>
          <w:tcPr>
            <w:tcW w:w="795" w:type="dxa"/>
          </w:tcPr>
          <w:p w14:paraId="7CF6F53D" w14:textId="77777777" w:rsidR="00FC4079" w:rsidRPr="008E2C31" w:rsidRDefault="00FC4079" w:rsidP="01FD024F">
            <w:pPr>
              <w:rPr>
                <w:rFonts w:asciiTheme="minorHAnsi" w:hAnsiTheme="minorHAnsi"/>
                <w:sz w:val="20"/>
                <w:szCs w:val="20"/>
              </w:rPr>
            </w:pPr>
          </w:p>
        </w:tc>
        <w:tc>
          <w:tcPr>
            <w:tcW w:w="855" w:type="dxa"/>
          </w:tcPr>
          <w:p w14:paraId="292B327A" w14:textId="77777777" w:rsidR="00FC4079" w:rsidRPr="008E2C31" w:rsidRDefault="00FC4079" w:rsidP="01FD024F">
            <w:pPr>
              <w:rPr>
                <w:rFonts w:asciiTheme="minorHAnsi" w:hAnsiTheme="minorHAnsi"/>
                <w:sz w:val="20"/>
                <w:szCs w:val="20"/>
              </w:rPr>
            </w:pPr>
          </w:p>
        </w:tc>
        <w:tc>
          <w:tcPr>
            <w:tcW w:w="6435" w:type="dxa"/>
          </w:tcPr>
          <w:p w14:paraId="793C3BF9" w14:textId="77777777" w:rsidR="00FC4079" w:rsidRPr="008E2C31" w:rsidRDefault="00FC4079" w:rsidP="01FD024F">
            <w:pPr>
              <w:rPr>
                <w:rFonts w:asciiTheme="minorHAnsi" w:hAnsiTheme="minorHAnsi"/>
                <w:sz w:val="20"/>
                <w:szCs w:val="20"/>
              </w:rPr>
            </w:pPr>
          </w:p>
        </w:tc>
      </w:tr>
      <w:tr w:rsidR="00887152" w:rsidRPr="008E2C31" w14:paraId="3947D458" w14:textId="77777777" w:rsidTr="00A03D68">
        <w:trPr>
          <w:trHeight w:val="300"/>
        </w:trPr>
        <w:tc>
          <w:tcPr>
            <w:tcW w:w="13695" w:type="dxa"/>
            <w:gridSpan w:val="7"/>
            <w:shd w:val="clear" w:color="auto" w:fill="EEECE1" w:themeFill="background2"/>
          </w:tcPr>
          <w:p w14:paraId="1E9445D6" w14:textId="77777777" w:rsidR="00887152" w:rsidRPr="008E2C31" w:rsidRDefault="00887152" w:rsidP="01FD024F">
            <w:pPr>
              <w:rPr>
                <w:rFonts w:asciiTheme="minorHAnsi" w:hAnsiTheme="minorHAnsi"/>
                <w:b/>
                <w:bCs/>
                <w:szCs w:val="22"/>
              </w:rPr>
            </w:pPr>
            <w:r w:rsidRPr="01FD024F">
              <w:rPr>
                <w:rFonts w:asciiTheme="minorHAnsi" w:hAnsiTheme="minorHAnsi"/>
                <w:b/>
                <w:bCs/>
                <w:szCs w:val="22"/>
              </w:rPr>
              <w:t>JUDAISM</w:t>
            </w:r>
          </w:p>
        </w:tc>
      </w:tr>
      <w:tr w:rsidR="002E5EF5" w:rsidRPr="008E2C31" w14:paraId="01164DEE" w14:textId="77777777" w:rsidTr="00A03D68">
        <w:trPr>
          <w:trHeight w:val="300"/>
        </w:trPr>
        <w:tc>
          <w:tcPr>
            <w:tcW w:w="2565" w:type="dxa"/>
            <w:shd w:val="clear" w:color="auto" w:fill="EEECE1" w:themeFill="background2"/>
          </w:tcPr>
          <w:p w14:paraId="13AA1740" w14:textId="77777777" w:rsidR="00887152" w:rsidRPr="008E2C31" w:rsidRDefault="0088715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Beliefs and sources of authority</w:t>
            </w:r>
          </w:p>
          <w:p w14:paraId="7F4ABF93" w14:textId="5FC5E1B6" w:rsidR="00887152" w:rsidRPr="008E2C31" w:rsidRDefault="190D62F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Tanakh</w:t>
            </w:r>
            <w:r w:rsidR="00887152" w:rsidRPr="01FD024F">
              <w:rPr>
                <w:rFonts w:asciiTheme="minorHAnsi" w:hAnsiTheme="minorHAnsi" w:cs="HelveticaNeueLTStd-Lt"/>
                <w:sz w:val="20"/>
                <w:szCs w:val="20"/>
              </w:rPr>
              <w:t>: Torah, Nevi’im, Ketuvim</w:t>
            </w:r>
          </w:p>
          <w:p w14:paraId="71A4559F" w14:textId="77777777" w:rsidR="00887152" w:rsidRPr="008E2C31" w:rsidRDefault="0088715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Talmud: Mishnah and Gemara</w:t>
            </w:r>
          </w:p>
          <w:p w14:paraId="4875B244" w14:textId="77777777" w:rsidR="00887152" w:rsidRPr="008E2C31" w:rsidRDefault="0088715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Halakah</w:t>
            </w:r>
          </w:p>
          <w:p w14:paraId="6644BE22" w14:textId="77777777" w:rsidR="00887152" w:rsidRPr="008E2C31" w:rsidRDefault="0088715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Jewish concepts of God</w:t>
            </w:r>
          </w:p>
          <w:p w14:paraId="763EF99C" w14:textId="0D1B7508" w:rsidR="00887152" w:rsidRPr="008E2C31" w:rsidRDefault="5D5554F1"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887152" w:rsidRPr="01FD024F">
              <w:rPr>
                <w:rFonts w:asciiTheme="minorHAnsi" w:hAnsiTheme="minorHAnsi" w:cs="HelveticaNeueLTStd-Lt"/>
                <w:sz w:val="20"/>
                <w:szCs w:val="20"/>
              </w:rPr>
              <w:t>he Covenant</w:t>
            </w:r>
          </w:p>
          <w:p w14:paraId="68FADF03" w14:textId="0BD9C5F8" w:rsidR="002E5EF5" w:rsidRPr="008E2C31" w:rsidRDefault="770CD65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887152" w:rsidRPr="01FD024F">
              <w:rPr>
                <w:rFonts w:asciiTheme="minorHAnsi" w:hAnsiTheme="minorHAnsi" w:cs="HelveticaNeueLTStd-Lt"/>
                <w:sz w:val="20"/>
                <w:szCs w:val="20"/>
              </w:rPr>
              <w:t>he Messianic Age.</w:t>
            </w:r>
          </w:p>
        </w:tc>
        <w:tc>
          <w:tcPr>
            <w:tcW w:w="1215" w:type="dxa"/>
            <w:shd w:val="clear" w:color="auto" w:fill="EEECE1" w:themeFill="background2"/>
          </w:tcPr>
          <w:p w14:paraId="7B4A7457"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725E3047"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191CFDDF"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08440F35"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36082AC3"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725D51C1" w14:textId="77777777" w:rsidR="002E5EF5" w:rsidRPr="008E2C31" w:rsidRDefault="002E5EF5" w:rsidP="01FD024F">
            <w:pPr>
              <w:rPr>
                <w:rFonts w:asciiTheme="minorHAnsi" w:hAnsiTheme="minorHAnsi"/>
                <w:sz w:val="20"/>
                <w:szCs w:val="20"/>
              </w:rPr>
            </w:pPr>
          </w:p>
        </w:tc>
      </w:tr>
      <w:tr w:rsidR="002E5EF5" w:rsidRPr="008E2C31" w14:paraId="2CF9DA35" w14:textId="77777777" w:rsidTr="00A03D68">
        <w:trPr>
          <w:trHeight w:val="300"/>
        </w:trPr>
        <w:tc>
          <w:tcPr>
            <w:tcW w:w="2565" w:type="dxa"/>
            <w:shd w:val="clear" w:color="auto" w:fill="EEECE1" w:themeFill="background2"/>
          </w:tcPr>
          <w:p w14:paraId="4FB85DD4" w14:textId="77777777" w:rsidR="00887152" w:rsidRPr="008E2C31" w:rsidRDefault="0088715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Worship</w:t>
            </w:r>
          </w:p>
          <w:p w14:paraId="6EF47AF6" w14:textId="15853ACF" w:rsidR="00887152" w:rsidRPr="008E2C31" w:rsidRDefault="56BC997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w:t>
            </w:r>
            <w:r w:rsidR="00887152" w:rsidRPr="01FD024F">
              <w:rPr>
                <w:rFonts w:asciiTheme="minorHAnsi" w:hAnsiTheme="minorHAnsi" w:cs="HelveticaNeueLTStd-Lt"/>
                <w:sz w:val="20"/>
                <w:szCs w:val="20"/>
              </w:rPr>
              <w:t xml:space="preserve">abbi and chazzan </w:t>
            </w:r>
          </w:p>
          <w:p w14:paraId="341E18B8" w14:textId="68895306" w:rsidR="00887152" w:rsidRPr="008E2C31" w:rsidRDefault="485B8A6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887152" w:rsidRPr="01FD024F">
              <w:rPr>
                <w:rFonts w:asciiTheme="minorHAnsi" w:hAnsiTheme="minorHAnsi" w:cs="HelveticaNeueLTStd-Lt"/>
                <w:sz w:val="20"/>
                <w:szCs w:val="20"/>
              </w:rPr>
              <w:t>he synagogue</w:t>
            </w:r>
          </w:p>
          <w:p w14:paraId="01A70D4F" w14:textId="722DFB39" w:rsidR="00887152" w:rsidRPr="008E2C31" w:rsidRDefault="6047FC9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887152" w:rsidRPr="01FD024F">
              <w:rPr>
                <w:rFonts w:asciiTheme="minorHAnsi" w:hAnsiTheme="minorHAnsi" w:cs="HelveticaNeueLTStd-Lt"/>
                <w:sz w:val="20"/>
                <w:szCs w:val="20"/>
              </w:rPr>
              <w:t>aily prayer</w:t>
            </w:r>
          </w:p>
          <w:p w14:paraId="00B6479A" w14:textId="0CFDEB9D" w:rsidR="00887152" w:rsidRPr="008E2C31" w:rsidRDefault="7CA331C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887152" w:rsidRPr="01FD024F">
              <w:rPr>
                <w:rFonts w:asciiTheme="minorHAnsi" w:hAnsiTheme="minorHAnsi" w:cs="HelveticaNeueLTStd-Lt"/>
                <w:sz w:val="20"/>
                <w:szCs w:val="20"/>
              </w:rPr>
              <w:t>allit and tefillin</w:t>
            </w:r>
          </w:p>
          <w:p w14:paraId="6BE57F63" w14:textId="69000558" w:rsidR="002E5EF5" w:rsidRPr="008E2C31" w:rsidRDefault="1888A3B0" w:rsidP="01FD024F">
            <w:pPr>
              <w:pStyle w:val="NoSpacing"/>
              <w:numPr>
                <w:ilvl w:val="0"/>
                <w:numId w:val="1"/>
              </w:numPr>
              <w:rPr>
                <w:rFonts w:asciiTheme="minorHAnsi" w:hAnsiTheme="minorHAnsi"/>
                <w:sz w:val="20"/>
                <w:szCs w:val="20"/>
              </w:rPr>
            </w:pPr>
            <w:r w:rsidRPr="01FD024F">
              <w:rPr>
                <w:rFonts w:asciiTheme="minorHAnsi" w:hAnsiTheme="minorHAnsi" w:cs="HelveticaNeueLTStd-Lt"/>
                <w:sz w:val="20"/>
                <w:szCs w:val="20"/>
              </w:rPr>
              <w:t>M</w:t>
            </w:r>
            <w:r w:rsidR="00887152" w:rsidRPr="01FD024F">
              <w:rPr>
                <w:rFonts w:asciiTheme="minorHAnsi" w:hAnsiTheme="minorHAnsi" w:cs="HelveticaNeueLTStd-Lt"/>
                <w:sz w:val="20"/>
                <w:szCs w:val="20"/>
              </w:rPr>
              <w:t>inyan</w:t>
            </w:r>
          </w:p>
        </w:tc>
        <w:tc>
          <w:tcPr>
            <w:tcW w:w="1215" w:type="dxa"/>
            <w:shd w:val="clear" w:color="auto" w:fill="EEECE1" w:themeFill="background2"/>
          </w:tcPr>
          <w:p w14:paraId="5E54F741"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7C9E54B2"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45CF56AC"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3E3CDDF3"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401B8879"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7B4F5196" w14:textId="77777777" w:rsidR="002E5EF5" w:rsidRPr="008E2C31" w:rsidRDefault="002E5EF5" w:rsidP="01FD024F">
            <w:pPr>
              <w:rPr>
                <w:rFonts w:asciiTheme="minorHAnsi" w:hAnsiTheme="minorHAnsi"/>
                <w:sz w:val="20"/>
                <w:szCs w:val="20"/>
              </w:rPr>
            </w:pPr>
          </w:p>
        </w:tc>
      </w:tr>
      <w:tr w:rsidR="002E5EF5" w:rsidRPr="008E2C31" w14:paraId="15FC9CBD" w14:textId="77777777" w:rsidTr="00A03D68">
        <w:trPr>
          <w:trHeight w:val="300"/>
        </w:trPr>
        <w:tc>
          <w:tcPr>
            <w:tcW w:w="2565" w:type="dxa"/>
            <w:shd w:val="clear" w:color="auto" w:fill="EEECE1" w:themeFill="background2"/>
          </w:tcPr>
          <w:p w14:paraId="083500B1" w14:textId="77777777" w:rsidR="00887152" w:rsidRPr="008E2C31" w:rsidRDefault="0088715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Festivals and pilgrimage</w:t>
            </w:r>
          </w:p>
          <w:p w14:paraId="74684D2E"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Shabbat</w:t>
            </w:r>
          </w:p>
          <w:p w14:paraId="6065D778" w14:textId="77777777" w:rsidR="00887152"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 Rosh Hashanah and Yom Kippur</w:t>
            </w:r>
          </w:p>
          <w:p w14:paraId="3E07F6E1" w14:textId="77777777" w:rsidR="00887152"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Pesach</w:t>
            </w:r>
          </w:p>
          <w:p w14:paraId="5296D8E0" w14:textId="77777777" w:rsidR="00887152"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Western Wall</w:t>
            </w:r>
          </w:p>
          <w:p w14:paraId="000AD9A1" w14:textId="77777777" w:rsidR="002E5EF5" w:rsidRPr="008E2C31" w:rsidRDefault="00887152" w:rsidP="01FD024F">
            <w:pPr>
              <w:pStyle w:val="ListParagraph"/>
              <w:numPr>
                <w:ilvl w:val="0"/>
                <w:numId w:val="1"/>
              </w:numPr>
              <w:autoSpaceDE w:val="0"/>
              <w:autoSpaceDN w:val="0"/>
              <w:adjustRightInd w:val="0"/>
              <w:rPr>
                <w:rFonts w:asciiTheme="minorHAnsi" w:hAnsiTheme="minorHAnsi"/>
                <w:sz w:val="20"/>
                <w:szCs w:val="20"/>
              </w:rPr>
            </w:pPr>
            <w:r w:rsidRPr="01FD024F">
              <w:rPr>
                <w:rFonts w:asciiTheme="minorHAnsi" w:hAnsiTheme="minorHAnsi" w:cs="HelveticaNeueLTStd-Lt"/>
                <w:sz w:val="20"/>
                <w:szCs w:val="20"/>
              </w:rPr>
              <w:t xml:space="preserve">Yad Vashem </w:t>
            </w:r>
          </w:p>
        </w:tc>
        <w:tc>
          <w:tcPr>
            <w:tcW w:w="1215" w:type="dxa"/>
            <w:shd w:val="clear" w:color="auto" w:fill="EEECE1" w:themeFill="background2"/>
          </w:tcPr>
          <w:p w14:paraId="3B4B9735"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5DF49C0D"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66A268D4"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7F9C86FF"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32F3D9C0"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4FF570FE" w14:textId="77777777" w:rsidR="002E5EF5" w:rsidRPr="008E2C31" w:rsidRDefault="002E5EF5" w:rsidP="01FD024F">
            <w:pPr>
              <w:rPr>
                <w:rFonts w:asciiTheme="minorHAnsi" w:hAnsiTheme="minorHAnsi"/>
                <w:sz w:val="20"/>
                <w:szCs w:val="20"/>
              </w:rPr>
            </w:pPr>
          </w:p>
        </w:tc>
      </w:tr>
      <w:tr w:rsidR="002E5EF5" w:rsidRPr="008E2C31" w14:paraId="6DB4E170" w14:textId="77777777" w:rsidTr="00A03D68">
        <w:trPr>
          <w:trHeight w:val="300"/>
        </w:trPr>
        <w:tc>
          <w:tcPr>
            <w:tcW w:w="2565" w:type="dxa"/>
            <w:shd w:val="clear" w:color="auto" w:fill="EEECE1" w:themeFill="background2"/>
          </w:tcPr>
          <w:p w14:paraId="1715B7AF"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Lifestyle</w:t>
            </w:r>
          </w:p>
          <w:p w14:paraId="373470D1" w14:textId="72D3E2B7" w:rsidR="00431E83" w:rsidRPr="008E2C31" w:rsidRDefault="5306291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431E83" w:rsidRPr="01FD024F">
              <w:rPr>
                <w:rFonts w:asciiTheme="minorHAnsi" w:hAnsiTheme="minorHAnsi" w:cs="HelveticaNeueLTStd-Lt"/>
                <w:sz w:val="20"/>
                <w:szCs w:val="20"/>
              </w:rPr>
              <w:t xml:space="preserve">ietary laws </w:t>
            </w:r>
            <w:r w:rsidR="2B69814A" w:rsidRPr="01FD024F">
              <w:rPr>
                <w:rFonts w:asciiTheme="minorHAnsi" w:hAnsiTheme="minorHAnsi" w:cs="HelveticaNeueLTStd-Lt"/>
                <w:sz w:val="20"/>
                <w:szCs w:val="20"/>
              </w:rPr>
              <w:t>(Kosher)</w:t>
            </w:r>
            <w:r w:rsidR="00431E83" w:rsidRPr="01FD024F">
              <w:rPr>
                <w:rFonts w:asciiTheme="minorHAnsi" w:hAnsiTheme="minorHAnsi" w:cs="HelveticaNeueLTStd-Lt"/>
                <w:sz w:val="20"/>
                <w:szCs w:val="20"/>
              </w:rPr>
              <w:t xml:space="preserve"> </w:t>
            </w:r>
          </w:p>
          <w:p w14:paraId="71D8DD43"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Shabbat observance</w:t>
            </w:r>
          </w:p>
          <w:p w14:paraId="27AD3D4A"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Mezuzah</w:t>
            </w:r>
          </w:p>
          <w:p w14:paraId="3C1513BA" w14:textId="131805D1" w:rsidR="00431E83" w:rsidRPr="008E2C31" w:rsidRDefault="0E264D44"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T</w:t>
            </w:r>
            <w:r w:rsidR="00431E83" w:rsidRPr="01FD024F">
              <w:rPr>
                <w:rFonts w:asciiTheme="minorHAnsi" w:hAnsiTheme="minorHAnsi" w:cs="HelveticaNeueLTStd-Lt"/>
                <w:sz w:val="20"/>
                <w:szCs w:val="20"/>
              </w:rPr>
              <w:t>he work of the Be</w:t>
            </w:r>
            <w:r w:rsidR="21629DAB" w:rsidRPr="01FD024F">
              <w:rPr>
                <w:rFonts w:asciiTheme="minorHAnsi" w:hAnsiTheme="minorHAnsi" w:cs="HelveticaNeueLTStd-Lt"/>
                <w:sz w:val="20"/>
                <w:szCs w:val="20"/>
              </w:rPr>
              <w:t>i</w:t>
            </w:r>
            <w:r w:rsidR="00431E83" w:rsidRPr="01FD024F">
              <w:rPr>
                <w:rFonts w:asciiTheme="minorHAnsi" w:hAnsiTheme="minorHAnsi" w:cs="HelveticaNeueLTStd-Lt"/>
                <w:sz w:val="20"/>
                <w:szCs w:val="20"/>
              </w:rPr>
              <w:t>t Din</w:t>
            </w:r>
          </w:p>
          <w:p w14:paraId="0FA2AA3A" w14:textId="0B4D6AE6" w:rsidR="002E5EF5" w:rsidRPr="008E2C31" w:rsidRDefault="777D9FD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w:t>
            </w:r>
            <w:r w:rsidR="00431E83" w:rsidRPr="01FD024F">
              <w:rPr>
                <w:rFonts w:asciiTheme="minorHAnsi" w:hAnsiTheme="minorHAnsi" w:cs="HelveticaNeueLTStd-Lt"/>
                <w:sz w:val="20"/>
                <w:szCs w:val="20"/>
              </w:rPr>
              <w:t>earing the kippah, orthodox dress.</w:t>
            </w:r>
          </w:p>
        </w:tc>
        <w:tc>
          <w:tcPr>
            <w:tcW w:w="1215" w:type="dxa"/>
            <w:shd w:val="clear" w:color="auto" w:fill="EEECE1" w:themeFill="background2"/>
          </w:tcPr>
          <w:p w14:paraId="6E693CDF" w14:textId="77777777" w:rsidR="002E5EF5" w:rsidRPr="008E2C31" w:rsidRDefault="002E5EF5" w:rsidP="01FD024F">
            <w:pPr>
              <w:rPr>
                <w:rFonts w:asciiTheme="minorHAnsi" w:hAnsiTheme="minorHAnsi"/>
                <w:sz w:val="20"/>
                <w:szCs w:val="20"/>
              </w:rPr>
            </w:pPr>
          </w:p>
        </w:tc>
        <w:tc>
          <w:tcPr>
            <w:tcW w:w="1035" w:type="dxa"/>
            <w:shd w:val="clear" w:color="auto" w:fill="EEECE1" w:themeFill="background2"/>
          </w:tcPr>
          <w:p w14:paraId="565133FE"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5091B8C2" w14:textId="77777777" w:rsidR="002E5EF5" w:rsidRPr="008E2C31" w:rsidRDefault="002E5EF5" w:rsidP="01FD024F">
            <w:pPr>
              <w:rPr>
                <w:rFonts w:asciiTheme="minorHAnsi" w:hAnsiTheme="minorHAnsi"/>
                <w:sz w:val="20"/>
                <w:szCs w:val="20"/>
              </w:rPr>
            </w:pPr>
          </w:p>
        </w:tc>
        <w:tc>
          <w:tcPr>
            <w:tcW w:w="795" w:type="dxa"/>
            <w:shd w:val="clear" w:color="auto" w:fill="EEECE1" w:themeFill="background2"/>
          </w:tcPr>
          <w:p w14:paraId="0169CEF6" w14:textId="77777777" w:rsidR="002E5EF5" w:rsidRPr="008E2C31" w:rsidRDefault="002E5EF5" w:rsidP="01FD024F">
            <w:pPr>
              <w:rPr>
                <w:rFonts w:asciiTheme="minorHAnsi" w:hAnsiTheme="minorHAnsi"/>
                <w:sz w:val="20"/>
                <w:szCs w:val="20"/>
              </w:rPr>
            </w:pPr>
          </w:p>
        </w:tc>
        <w:tc>
          <w:tcPr>
            <w:tcW w:w="855" w:type="dxa"/>
            <w:shd w:val="clear" w:color="auto" w:fill="EEECE1" w:themeFill="background2"/>
          </w:tcPr>
          <w:p w14:paraId="533556BC" w14:textId="77777777" w:rsidR="002E5EF5" w:rsidRPr="008E2C31" w:rsidRDefault="002E5EF5" w:rsidP="01FD024F">
            <w:pPr>
              <w:rPr>
                <w:rFonts w:asciiTheme="minorHAnsi" w:hAnsiTheme="minorHAnsi"/>
                <w:sz w:val="20"/>
                <w:szCs w:val="20"/>
              </w:rPr>
            </w:pPr>
          </w:p>
        </w:tc>
        <w:tc>
          <w:tcPr>
            <w:tcW w:w="6435" w:type="dxa"/>
            <w:shd w:val="clear" w:color="auto" w:fill="EEECE1" w:themeFill="background2"/>
          </w:tcPr>
          <w:p w14:paraId="404D39F2" w14:textId="77777777" w:rsidR="002E5EF5" w:rsidRPr="008E2C31" w:rsidRDefault="002E5EF5" w:rsidP="01FD024F">
            <w:pPr>
              <w:rPr>
                <w:rFonts w:asciiTheme="minorHAnsi" w:hAnsiTheme="minorHAnsi"/>
                <w:sz w:val="20"/>
                <w:szCs w:val="20"/>
              </w:rPr>
            </w:pPr>
          </w:p>
        </w:tc>
      </w:tr>
      <w:tr w:rsidR="00431E83" w:rsidRPr="008E2C31" w14:paraId="7A8615EB" w14:textId="77777777" w:rsidTr="00A03D68">
        <w:trPr>
          <w:trHeight w:val="300"/>
        </w:trPr>
        <w:tc>
          <w:tcPr>
            <w:tcW w:w="2565" w:type="dxa"/>
            <w:shd w:val="clear" w:color="auto" w:fill="EEECE1" w:themeFill="background2"/>
          </w:tcPr>
          <w:p w14:paraId="4F396E70"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Family</w:t>
            </w:r>
          </w:p>
          <w:p w14:paraId="694E9620" w14:textId="43BC4F27" w:rsidR="00431E83" w:rsidRPr="008E2C31" w:rsidRDefault="6621517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w:t>
            </w:r>
            <w:r w:rsidR="00431E83" w:rsidRPr="01FD024F">
              <w:rPr>
                <w:rFonts w:asciiTheme="minorHAnsi" w:hAnsiTheme="minorHAnsi" w:cs="HelveticaNeueLTStd-Lt"/>
                <w:sz w:val="20"/>
                <w:szCs w:val="20"/>
              </w:rPr>
              <w:t xml:space="preserve">eremonies associated with birth and brit </w:t>
            </w:r>
            <w:r w:rsidR="65055269" w:rsidRPr="01FD024F">
              <w:rPr>
                <w:rFonts w:asciiTheme="minorHAnsi" w:hAnsiTheme="minorHAnsi" w:cs="HelveticaNeueLTStd-Lt"/>
                <w:sz w:val="20"/>
                <w:szCs w:val="20"/>
              </w:rPr>
              <w:t>m</w:t>
            </w:r>
            <w:r w:rsidR="4847D364" w:rsidRPr="01FD024F">
              <w:rPr>
                <w:rFonts w:asciiTheme="minorHAnsi" w:hAnsiTheme="minorHAnsi" w:cs="HelveticaNeueLTStd-Lt"/>
                <w:sz w:val="20"/>
                <w:szCs w:val="20"/>
              </w:rPr>
              <w:t>ilah</w:t>
            </w:r>
          </w:p>
          <w:p w14:paraId="06E248DB" w14:textId="676C3504" w:rsidR="00431E83" w:rsidRPr="008E2C31" w:rsidRDefault="7B9F591F"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w:t>
            </w:r>
            <w:r w:rsidR="00431E83" w:rsidRPr="01FD024F">
              <w:rPr>
                <w:rFonts w:asciiTheme="minorHAnsi" w:hAnsiTheme="minorHAnsi" w:cs="HelveticaNeueLTStd-Lt"/>
                <w:sz w:val="20"/>
                <w:szCs w:val="20"/>
              </w:rPr>
              <w:t>ar/</w:t>
            </w:r>
            <w:r w:rsidR="415A9CFE" w:rsidRPr="01FD024F">
              <w:rPr>
                <w:rFonts w:asciiTheme="minorHAnsi" w:hAnsiTheme="minorHAnsi" w:cs="HelveticaNeueLTStd-Lt"/>
                <w:sz w:val="20"/>
                <w:szCs w:val="20"/>
              </w:rPr>
              <w:t>B</w:t>
            </w:r>
            <w:r w:rsidR="00431E83" w:rsidRPr="01FD024F">
              <w:rPr>
                <w:rFonts w:asciiTheme="minorHAnsi" w:hAnsiTheme="minorHAnsi" w:cs="HelveticaNeueLTStd-Lt"/>
                <w:sz w:val="20"/>
                <w:szCs w:val="20"/>
              </w:rPr>
              <w:t xml:space="preserve">at </w:t>
            </w:r>
            <w:r w:rsidR="3AE2A82F" w:rsidRPr="01FD024F">
              <w:rPr>
                <w:rFonts w:asciiTheme="minorHAnsi" w:hAnsiTheme="minorHAnsi" w:cs="HelveticaNeueLTStd-Lt"/>
                <w:sz w:val="20"/>
                <w:szCs w:val="20"/>
              </w:rPr>
              <w:t>M</w:t>
            </w:r>
            <w:r w:rsidR="00431E83" w:rsidRPr="01FD024F">
              <w:rPr>
                <w:rFonts w:asciiTheme="minorHAnsi" w:hAnsiTheme="minorHAnsi" w:cs="HelveticaNeueLTStd-Lt"/>
                <w:sz w:val="20"/>
                <w:szCs w:val="20"/>
              </w:rPr>
              <w:t xml:space="preserve">itzvah and </w:t>
            </w:r>
            <w:r w:rsidR="180866CD" w:rsidRPr="01FD024F">
              <w:rPr>
                <w:rFonts w:asciiTheme="minorHAnsi" w:hAnsiTheme="minorHAnsi" w:cs="HelveticaNeueLTStd-Lt"/>
                <w:sz w:val="20"/>
                <w:szCs w:val="20"/>
              </w:rPr>
              <w:t>B</w:t>
            </w:r>
            <w:r w:rsidR="00431E83" w:rsidRPr="01FD024F">
              <w:rPr>
                <w:rFonts w:asciiTheme="minorHAnsi" w:hAnsiTheme="minorHAnsi" w:cs="HelveticaNeueLTStd-Lt"/>
                <w:sz w:val="20"/>
                <w:szCs w:val="20"/>
              </w:rPr>
              <w:t xml:space="preserve">at </w:t>
            </w:r>
            <w:r w:rsidR="26A843B1" w:rsidRPr="01FD024F">
              <w:rPr>
                <w:rFonts w:asciiTheme="minorHAnsi" w:hAnsiTheme="minorHAnsi" w:cs="HelveticaNeueLTStd-Lt"/>
                <w:sz w:val="20"/>
                <w:szCs w:val="20"/>
              </w:rPr>
              <w:t>Chayil</w:t>
            </w:r>
          </w:p>
          <w:p w14:paraId="3211BD5F" w14:textId="179226A6" w:rsidR="00431E83" w:rsidRPr="008E2C31" w:rsidRDefault="26A843B1"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431E83" w:rsidRPr="01FD024F">
              <w:rPr>
                <w:rFonts w:asciiTheme="minorHAnsi" w:hAnsiTheme="minorHAnsi" w:cs="HelveticaNeueLTStd-Lt"/>
                <w:sz w:val="20"/>
                <w:szCs w:val="20"/>
              </w:rPr>
              <w:t>he importance of the family</w:t>
            </w:r>
          </w:p>
          <w:p w14:paraId="6D9AA7BF" w14:textId="696DF16F" w:rsidR="00431E83" w:rsidRPr="008E2C31" w:rsidRDefault="1A106F4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w:t>
            </w:r>
            <w:r w:rsidR="00431E83" w:rsidRPr="01FD024F">
              <w:rPr>
                <w:rFonts w:asciiTheme="minorHAnsi" w:hAnsiTheme="minorHAnsi" w:cs="HelveticaNeueLTStd-Lt"/>
                <w:sz w:val="20"/>
                <w:szCs w:val="20"/>
              </w:rPr>
              <w:t>ontribution of the synagogue to family life;</w:t>
            </w:r>
          </w:p>
          <w:p w14:paraId="61223A1A" w14:textId="6CF84AA1" w:rsidR="00431E83" w:rsidRPr="008E2C31" w:rsidRDefault="67F986F4"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w:t>
            </w:r>
            <w:r w:rsidR="00431E83" w:rsidRPr="01FD024F">
              <w:rPr>
                <w:rFonts w:asciiTheme="minorHAnsi" w:hAnsiTheme="minorHAnsi" w:cs="HelveticaNeueLTStd-Lt"/>
                <w:sz w:val="20"/>
                <w:szCs w:val="20"/>
              </w:rPr>
              <w:t xml:space="preserve">arriage </w:t>
            </w:r>
          </w:p>
          <w:p w14:paraId="791BF10D" w14:textId="6D041F2A" w:rsidR="00431E83" w:rsidRPr="008E2C31" w:rsidRDefault="743491BB" w:rsidP="01FD024F">
            <w:pPr>
              <w:pStyle w:val="ListParagraph"/>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t>D</w:t>
            </w:r>
            <w:r w:rsidR="00431E83" w:rsidRPr="01FD024F">
              <w:rPr>
                <w:rFonts w:asciiTheme="minorHAnsi" w:hAnsiTheme="minorHAnsi" w:cs="HelveticaNeueLTStd-Lt"/>
                <w:sz w:val="20"/>
                <w:szCs w:val="20"/>
              </w:rPr>
              <w:t>eath and mourning.</w:t>
            </w:r>
          </w:p>
        </w:tc>
        <w:tc>
          <w:tcPr>
            <w:tcW w:w="1215" w:type="dxa"/>
            <w:shd w:val="clear" w:color="auto" w:fill="EEECE1" w:themeFill="background2"/>
          </w:tcPr>
          <w:p w14:paraId="3FFB785C" w14:textId="77777777" w:rsidR="00431E83" w:rsidRPr="008E2C31" w:rsidRDefault="00431E83" w:rsidP="01FD024F">
            <w:pPr>
              <w:rPr>
                <w:rFonts w:asciiTheme="minorHAnsi" w:hAnsiTheme="minorHAnsi"/>
                <w:sz w:val="20"/>
                <w:szCs w:val="20"/>
              </w:rPr>
            </w:pPr>
          </w:p>
        </w:tc>
        <w:tc>
          <w:tcPr>
            <w:tcW w:w="1035" w:type="dxa"/>
            <w:shd w:val="clear" w:color="auto" w:fill="EEECE1" w:themeFill="background2"/>
          </w:tcPr>
          <w:p w14:paraId="2D4525FC" w14:textId="77777777" w:rsidR="00431E83" w:rsidRPr="008E2C31" w:rsidRDefault="00431E83" w:rsidP="01FD024F">
            <w:pPr>
              <w:rPr>
                <w:rFonts w:asciiTheme="minorHAnsi" w:hAnsiTheme="minorHAnsi"/>
                <w:sz w:val="20"/>
                <w:szCs w:val="20"/>
              </w:rPr>
            </w:pPr>
          </w:p>
        </w:tc>
        <w:tc>
          <w:tcPr>
            <w:tcW w:w="795" w:type="dxa"/>
            <w:shd w:val="clear" w:color="auto" w:fill="EEECE1" w:themeFill="background2"/>
          </w:tcPr>
          <w:p w14:paraId="2DD01288" w14:textId="77777777" w:rsidR="00431E83" w:rsidRPr="008E2C31" w:rsidRDefault="00431E83" w:rsidP="01FD024F">
            <w:pPr>
              <w:rPr>
                <w:rFonts w:asciiTheme="minorHAnsi" w:hAnsiTheme="minorHAnsi"/>
                <w:sz w:val="20"/>
                <w:szCs w:val="20"/>
              </w:rPr>
            </w:pPr>
          </w:p>
        </w:tc>
        <w:tc>
          <w:tcPr>
            <w:tcW w:w="795" w:type="dxa"/>
            <w:shd w:val="clear" w:color="auto" w:fill="EEECE1" w:themeFill="background2"/>
          </w:tcPr>
          <w:p w14:paraId="2263C253" w14:textId="77777777" w:rsidR="00431E83" w:rsidRPr="008E2C31" w:rsidRDefault="00431E83" w:rsidP="01FD024F">
            <w:pPr>
              <w:rPr>
                <w:rFonts w:asciiTheme="minorHAnsi" w:hAnsiTheme="minorHAnsi"/>
                <w:sz w:val="20"/>
                <w:szCs w:val="20"/>
              </w:rPr>
            </w:pPr>
          </w:p>
        </w:tc>
        <w:tc>
          <w:tcPr>
            <w:tcW w:w="855" w:type="dxa"/>
            <w:shd w:val="clear" w:color="auto" w:fill="EEECE1" w:themeFill="background2"/>
          </w:tcPr>
          <w:p w14:paraId="6822B89A" w14:textId="77777777" w:rsidR="00431E83" w:rsidRPr="008E2C31" w:rsidRDefault="00431E83" w:rsidP="01FD024F">
            <w:pPr>
              <w:rPr>
                <w:rFonts w:asciiTheme="minorHAnsi" w:hAnsiTheme="minorHAnsi"/>
                <w:sz w:val="20"/>
                <w:szCs w:val="20"/>
              </w:rPr>
            </w:pPr>
          </w:p>
        </w:tc>
        <w:tc>
          <w:tcPr>
            <w:tcW w:w="6435" w:type="dxa"/>
            <w:shd w:val="clear" w:color="auto" w:fill="EEECE1" w:themeFill="background2"/>
          </w:tcPr>
          <w:p w14:paraId="1710CC9B" w14:textId="77777777" w:rsidR="00431E83" w:rsidRPr="008E2C31" w:rsidRDefault="00431E83" w:rsidP="01FD024F">
            <w:pPr>
              <w:rPr>
                <w:rFonts w:asciiTheme="minorHAnsi" w:hAnsiTheme="minorHAnsi"/>
                <w:sz w:val="20"/>
                <w:szCs w:val="20"/>
              </w:rPr>
            </w:pPr>
          </w:p>
        </w:tc>
      </w:tr>
      <w:tr w:rsidR="00FC4079" w:rsidRPr="008E2C31" w14:paraId="436A050B" w14:textId="77777777" w:rsidTr="00A03D68">
        <w:trPr>
          <w:trHeight w:val="300"/>
        </w:trPr>
        <w:tc>
          <w:tcPr>
            <w:tcW w:w="2565" w:type="dxa"/>
            <w:shd w:val="clear" w:color="auto" w:fill="EEECE1" w:themeFill="background2"/>
          </w:tcPr>
          <w:p w14:paraId="0503E0BF" w14:textId="77777777" w:rsidR="00FC4079" w:rsidRPr="008E2C31" w:rsidRDefault="00FC4079"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Ethics</w:t>
            </w:r>
          </w:p>
          <w:p w14:paraId="00D1A2FB" w14:textId="0A3519A6" w:rsidR="00FC4079" w:rsidRPr="008E2C31" w:rsidRDefault="07A9B8B3" w:rsidP="01FD024F">
            <w:p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Jewish</w:t>
            </w:r>
            <w:r w:rsidR="00FC4079" w:rsidRPr="01FD024F">
              <w:rPr>
                <w:rFonts w:asciiTheme="minorHAnsi" w:hAnsiTheme="minorHAnsi" w:cs="HelveticaNeueLTStd-Lt"/>
                <w:sz w:val="20"/>
                <w:szCs w:val="20"/>
              </w:rPr>
              <w:t xml:space="preserve"> attitudes to the following:</w:t>
            </w:r>
          </w:p>
          <w:p w14:paraId="0566356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Abortion</w:t>
            </w:r>
          </w:p>
          <w:p w14:paraId="3D1A749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Euthanasia</w:t>
            </w:r>
          </w:p>
          <w:p w14:paraId="3AF7026D"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Fertility treatments</w:t>
            </w:r>
          </w:p>
          <w:p w14:paraId="3124F414"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Cloning</w:t>
            </w:r>
          </w:p>
          <w:p w14:paraId="71B46CF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Gene therapy and engineering</w:t>
            </w:r>
          </w:p>
          <w:p w14:paraId="31C64249"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Sexual relationships including homosexuality</w:t>
            </w:r>
          </w:p>
          <w:p w14:paraId="1DE9C7A8"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Drugs</w:t>
            </w:r>
          </w:p>
          <w:p w14:paraId="2C9D4968"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Marriage and divorce</w:t>
            </w:r>
          </w:p>
          <w:p w14:paraId="2915D84D"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Racial prejudice</w:t>
            </w:r>
          </w:p>
          <w:p w14:paraId="4617BA52"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prejudice</w:t>
            </w:r>
          </w:p>
          <w:p w14:paraId="1753A60C"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Role of women</w:t>
            </w:r>
          </w:p>
          <w:p w14:paraId="7F15CE0E"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environment</w:t>
            </w:r>
          </w:p>
          <w:p w14:paraId="028EFC08"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Animal rights</w:t>
            </w:r>
          </w:p>
          <w:p w14:paraId="426765A5"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Wealth and poverty</w:t>
            </w:r>
          </w:p>
          <w:p w14:paraId="13B34144"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War and peace</w:t>
            </w:r>
          </w:p>
        </w:tc>
        <w:tc>
          <w:tcPr>
            <w:tcW w:w="1215" w:type="dxa"/>
            <w:shd w:val="clear" w:color="auto" w:fill="EEECE1" w:themeFill="background2"/>
          </w:tcPr>
          <w:p w14:paraId="5EDB7B68" w14:textId="77777777" w:rsidR="00FC4079" w:rsidRPr="008E2C31" w:rsidRDefault="00FC4079" w:rsidP="01FD024F">
            <w:pPr>
              <w:rPr>
                <w:rFonts w:asciiTheme="minorHAnsi" w:hAnsiTheme="minorHAnsi"/>
                <w:sz w:val="20"/>
                <w:szCs w:val="20"/>
              </w:rPr>
            </w:pPr>
          </w:p>
        </w:tc>
        <w:tc>
          <w:tcPr>
            <w:tcW w:w="1035" w:type="dxa"/>
            <w:shd w:val="clear" w:color="auto" w:fill="EEECE1" w:themeFill="background2"/>
          </w:tcPr>
          <w:p w14:paraId="251A3D58" w14:textId="77777777" w:rsidR="00FC4079" w:rsidRPr="008E2C31" w:rsidRDefault="00FC4079" w:rsidP="01FD024F">
            <w:pPr>
              <w:rPr>
                <w:rFonts w:asciiTheme="minorHAnsi" w:hAnsiTheme="minorHAnsi"/>
                <w:sz w:val="20"/>
                <w:szCs w:val="20"/>
              </w:rPr>
            </w:pPr>
          </w:p>
        </w:tc>
        <w:tc>
          <w:tcPr>
            <w:tcW w:w="795" w:type="dxa"/>
            <w:shd w:val="clear" w:color="auto" w:fill="EEECE1" w:themeFill="background2"/>
          </w:tcPr>
          <w:p w14:paraId="505891E3" w14:textId="77777777" w:rsidR="00FC4079" w:rsidRPr="008E2C31" w:rsidRDefault="00FC4079" w:rsidP="01FD024F">
            <w:pPr>
              <w:rPr>
                <w:rFonts w:asciiTheme="minorHAnsi" w:hAnsiTheme="minorHAnsi"/>
                <w:sz w:val="20"/>
                <w:szCs w:val="20"/>
              </w:rPr>
            </w:pPr>
          </w:p>
        </w:tc>
        <w:tc>
          <w:tcPr>
            <w:tcW w:w="795" w:type="dxa"/>
            <w:shd w:val="clear" w:color="auto" w:fill="EEECE1" w:themeFill="background2"/>
          </w:tcPr>
          <w:p w14:paraId="70E17FE9" w14:textId="77777777" w:rsidR="00FC4079" w:rsidRPr="008E2C31" w:rsidRDefault="00FC4079" w:rsidP="01FD024F">
            <w:pPr>
              <w:rPr>
                <w:rFonts w:asciiTheme="minorHAnsi" w:hAnsiTheme="minorHAnsi"/>
                <w:sz w:val="20"/>
                <w:szCs w:val="20"/>
              </w:rPr>
            </w:pPr>
          </w:p>
        </w:tc>
        <w:tc>
          <w:tcPr>
            <w:tcW w:w="855" w:type="dxa"/>
            <w:shd w:val="clear" w:color="auto" w:fill="EEECE1" w:themeFill="background2"/>
          </w:tcPr>
          <w:p w14:paraId="15F514AB" w14:textId="77777777" w:rsidR="00FC4079" w:rsidRPr="008E2C31" w:rsidRDefault="00FC4079" w:rsidP="01FD024F">
            <w:pPr>
              <w:rPr>
                <w:rFonts w:asciiTheme="minorHAnsi" w:hAnsiTheme="minorHAnsi"/>
                <w:sz w:val="20"/>
                <w:szCs w:val="20"/>
              </w:rPr>
            </w:pPr>
          </w:p>
        </w:tc>
        <w:tc>
          <w:tcPr>
            <w:tcW w:w="6435" w:type="dxa"/>
            <w:shd w:val="clear" w:color="auto" w:fill="EEECE1" w:themeFill="background2"/>
          </w:tcPr>
          <w:p w14:paraId="7626A3E2" w14:textId="77777777" w:rsidR="00FC4079" w:rsidRPr="008E2C31" w:rsidRDefault="00FC4079" w:rsidP="01FD024F">
            <w:pPr>
              <w:rPr>
                <w:rFonts w:asciiTheme="minorHAnsi" w:hAnsiTheme="minorHAnsi"/>
                <w:sz w:val="20"/>
                <w:szCs w:val="20"/>
              </w:rPr>
            </w:pPr>
          </w:p>
        </w:tc>
      </w:tr>
      <w:tr w:rsidR="00431E83" w:rsidRPr="008E2C31" w14:paraId="0761DA96" w14:textId="77777777" w:rsidTr="00A03D68">
        <w:trPr>
          <w:trHeight w:val="300"/>
        </w:trPr>
        <w:tc>
          <w:tcPr>
            <w:tcW w:w="13695" w:type="dxa"/>
            <w:gridSpan w:val="7"/>
          </w:tcPr>
          <w:p w14:paraId="55505F38" w14:textId="77777777" w:rsidR="00431E83" w:rsidRPr="008E2C31" w:rsidRDefault="00431E83" w:rsidP="01FD024F">
            <w:pPr>
              <w:rPr>
                <w:rFonts w:asciiTheme="minorHAnsi" w:hAnsiTheme="minorHAnsi"/>
                <w:b/>
                <w:bCs/>
                <w:sz w:val="20"/>
                <w:szCs w:val="20"/>
              </w:rPr>
            </w:pPr>
            <w:r w:rsidRPr="01FD024F">
              <w:rPr>
                <w:rFonts w:asciiTheme="minorHAnsi" w:hAnsiTheme="minorHAnsi"/>
                <w:b/>
                <w:bCs/>
                <w:sz w:val="20"/>
                <w:szCs w:val="20"/>
              </w:rPr>
              <w:t>SIKHISM</w:t>
            </w:r>
          </w:p>
        </w:tc>
      </w:tr>
      <w:tr w:rsidR="00431E83" w:rsidRPr="008E2C31" w14:paraId="3B05ABA5" w14:textId="77777777" w:rsidTr="00A03D68">
        <w:trPr>
          <w:trHeight w:val="300"/>
        </w:trPr>
        <w:tc>
          <w:tcPr>
            <w:tcW w:w="2565" w:type="dxa"/>
          </w:tcPr>
          <w:p w14:paraId="500B6DE7"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Beliefs and sources of authority</w:t>
            </w:r>
          </w:p>
          <w:p w14:paraId="618426B6" w14:textId="77777777" w:rsidR="00431E83" w:rsidRPr="008E2C31" w:rsidRDefault="00431E8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Mool Mantra</w:t>
            </w:r>
          </w:p>
          <w:p w14:paraId="25CDEE42" w14:textId="07D0102E" w:rsidR="00431E83" w:rsidRPr="008E2C31" w:rsidRDefault="336A5D01"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w:t>
            </w:r>
            <w:r w:rsidR="00431E83" w:rsidRPr="01FD024F">
              <w:rPr>
                <w:rFonts w:asciiTheme="minorHAnsi" w:hAnsiTheme="minorHAnsi" w:cs="HelveticaNeueLTStd-Lt"/>
                <w:sz w:val="20"/>
                <w:szCs w:val="20"/>
              </w:rPr>
              <w:t>anmukh</w:t>
            </w:r>
          </w:p>
          <w:p w14:paraId="683A2128" w14:textId="67A1811D" w:rsidR="00431E83" w:rsidRPr="008E2C31" w:rsidRDefault="3B7694C4"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431E83" w:rsidRPr="01FD024F">
              <w:rPr>
                <w:rFonts w:asciiTheme="minorHAnsi" w:hAnsiTheme="minorHAnsi" w:cs="HelveticaNeueLTStd-Lt"/>
                <w:sz w:val="20"/>
                <w:szCs w:val="20"/>
              </w:rPr>
              <w:t>he five stages of liberation</w:t>
            </w:r>
          </w:p>
          <w:p w14:paraId="1916EACD" w14:textId="35E651F3" w:rsidR="00431E83" w:rsidRPr="008E2C31" w:rsidRDefault="7FD13B4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w:t>
            </w:r>
            <w:r w:rsidR="00431E83" w:rsidRPr="01FD024F">
              <w:rPr>
                <w:rFonts w:asciiTheme="minorHAnsi" w:hAnsiTheme="minorHAnsi" w:cs="HelveticaNeueLTStd-Lt"/>
                <w:sz w:val="20"/>
                <w:szCs w:val="20"/>
              </w:rPr>
              <w:t>urmukh</w:t>
            </w:r>
          </w:p>
          <w:p w14:paraId="1F3A8A33" w14:textId="523F50BA" w:rsidR="00431E83" w:rsidRPr="008E2C31" w:rsidRDefault="4264905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431E83" w:rsidRPr="01FD024F">
              <w:rPr>
                <w:rFonts w:asciiTheme="minorHAnsi" w:hAnsiTheme="minorHAnsi" w:cs="HelveticaNeueLTStd-Lt"/>
                <w:sz w:val="20"/>
                <w:szCs w:val="20"/>
              </w:rPr>
              <w:t xml:space="preserve">he Guru Granth Sahib </w:t>
            </w:r>
          </w:p>
          <w:p w14:paraId="23D48432" w14:textId="42F4CD25" w:rsidR="00431E83" w:rsidRPr="008E2C31" w:rsidRDefault="177A2C1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431E83" w:rsidRPr="01FD024F">
              <w:rPr>
                <w:rFonts w:asciiTheme="minorHAnsi" w:hAnsiTheme="minorHAnsi" w:cs="HelveticaNeueLTStd-Lt"/>
                <w:sz w:val="20"/>
                <w:szCs w:val="20"/>
              </w:rPr>
              <w:t>he Adi Granth</w:t>
            </w:r>
          </w:p>
          <w:p w14:paraId="2AE03873" w14:textId="5D3A3A10" w:rsidR="00431E83" w:rsidRPr="008E2C31" w:rsidRDefault="7AA7936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431E83" w:rsidRPr="01FD024F">
              <w:rPr>
                <w:rFonts w:asciiTheme="minorHAnsi" w:hAnsiTheme="minorHAnsi" w:cs="HelveticaNeueLTStd-Lt"/>
                <w:sz w:val="20"/>
                <w:szCs w:val="20"/>
              </w:rPr>
              <w:t>he Dasam Granth</w:t>
            </w:r>
          </w:p>
          <w:p w14:paraId="76E255C9" w14:textId="7B4A1D99" w:rsidR="006D1AC5" w:rsidRDefault="222047A4" w:rsidP="01FD024F">
            <w:pPr>
              <w:pStyle w:val="ListParagraph"/>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t>T</w:t>
            </w:r>
            <w:r w:rsidR="00431E83" w:rsidRPr="01FD024F">
              <w:rPr>
                <w:rFonts w:asciiTheme="minorHAnsi" w:hAnsiTheme="minorHAnsi" w:cs="HelveticaNeueLTStd-Lt"/>
                <w:sz w:val="20"/>
                <w:szCs w:val="20"/>
              </w:rPr>
              <w:t>he Ten Gurus</w:t>
            </w:r>
          </w:p>
          <w:p w14:paraId="64020132" w14:textId="77777777" w:rsidR="00431E83" w:rsidRPr="008E2C31" w:rsidRDefault="006D1AC5" w:rsidP="01FD024F">
            <w:pPr>
              <w:pStyle w:val="ListParagraph"/>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lastRenderedPageBreak/>
              <w:t>Guru Nanak</w:t>
            </w:r>
            <w:r w:rsidR="00431E83" w:rsidRPr="01FD024F">
              <w:rPr>
                <w:rFonts w:asciiTheme="minorHAnsi" w:hAnsiTheme="minorHAnsi" w:cs="HelveticaNeueLTStd-Lt"/>
                <w:sz w:val="20"/>
                <w:szCs w:val="20"/>
              </w:rPr>
              <w:t xml:space="preserve"> </w:t>
            </w:r>
          </w:p>
        </w:tc>
        <w:tc>
          <w:tcPr>
            <w:tcW w:w="1215" w:type="dxa"/>
          </w:tcPr>
          <w:p w14:paraId="3BF4BAB3" w14:textId="77777777" w:rsidR="00431E83" w:rsidRPr="008E2C31" w:rsidRDefault="00431E83" w:rsidP="01FD024F">
            <w:pPr>
              <w:rPr>
                <w:rFonts w:asciiTheme="minorHAnsi" w:hAnsiTheme="minorHAnsi"/>
                <w:sz w:val="20"/>
                <w:szCs w:val="20"/>
              </w:rPr>
            </w:pPr>
          </w:p>
        </w:tc>
        <w:tc>
          <w:tcPr>
            <w:tcW w:w="1035" w:type="dxa"/>
          </w:tcPr>
          <w:p w14:paraId="36AB2F35" w14:textId="77777777" w:rsidR="00431E83" w:rsidRPr="008E2C31" w:rsidRDefault="00431E83" w:rsidP="01FD024F">
            <w:pPr>
              <w:rPr>
                <w:rFonts w:asciiTheme="minorHAnsi" w:hAnsiTheme="minorHAnsi"/>
                <w:sz w:val="20"/>
                <w:szCs w:val="20"/>
              </w:rPr>
            </w:pPr>
          </w:p>
        </w:tc>
        <w:tc>
          <w:tcPr>
            <w:tcW w:w="795" w:type="dxa"/>
          </w:tcPr>
          <w:p w14:paraId="65D85C07" w14:textId="77777777" w:rsidR="00431E83" w:rsidRPr="008E2C31" w:rsidRDefault="00431E83" w:rsidP="01FD024F">
            <w:pPr>
              <w:rPr>
                <w:rFonts w:asciiTheme="minorHAnsi" w:hAnsiTheme="minorHAnsi"/>
                <w:sz w:val="20"/>
                <w:szCs w:val="20"/>
              </w:rPr>
            </w:pPr>
          </w:p>
        </w:tc>
        <w:tc>
          <w:tcPr>
            <w:tcW w:w="795" w:type="dxa"/>
          </w:tcPr>
          <w:p w14:paraId="384F6B8F" w14:textId="77777777" w:rsidR="00431E83" w:rsidRPr="008E2C31" w:rsidRDefault="00431E83" w:rsidP="01FD024F">
            <w:pPr>
              <w:rPr>
                <w:rFonts w:asciiTheme="minorHAnsi" w:hAnsiTheme="minorHAnsi"/>
                <w:sz w:val="20"/>
                <w:szCs w:val="20"/>
              </w:rPr>
            </w:pPr>
          </w:p>
        </w:tc>
        <w:tc>
          <w:tcPr>
            <w:tcW w:w="855" w:type="dxa"/>
          </w:tcPr>
          <w:p w14:paraId="59DE1FD2" w14:textId="77777777" w:rsidR="00431E83" w:rsidRPr="008E2C31" w:rsidRDefault="00431E83" w:rsidP="01FD024F">
            <w:pPr>
              <w:rPr>
                <w:rFonts w:asciiTheme="minorHAnsi" w:hAnsiTheme="minorHAnsi"/>
                <w:sz w:val="20"/>
                <w:szCs w:val="20"/>
              </w:rPr>
            </w:pPr>
          </w:p>
        </w:tc>
        <w:tc>
          <w:tcPr>
            <w:tcW w:w="6435" w:type="dxa"/>
          </w:tcPr>
          <w:p w14:paraId="39779115" w14:textId="77777777" w:rsidR="00431E83" w:rsidRPr="008E2C31" w:rsidRDefault="00431E83" w:rsidP="01FD024F">
            <w:pPr>
              <w:rPr>
                <w:rFonts w:asciiTheme="minorHAnsi" w:hAnsiTheme="minorHAnsi"/>
                <w:sz w:val="20"/>
                <w:szCs w:val="20"/>
              </w:rPr>
            </w:pPr>
          </w:p>
        </w:tc>
      </w:tr>
      <w:tr w:rsidR="00431E83" w:rsidRPr="008E2C31" w14:paraId="451BC191" w14:textId="77777777" w:rsidTr="00A03D68">
        <w:trPr>
          <w:trHeight w:val="300"/>
        </w:trPr>
        <w:tc>
          <w:tcPr>
            <w:tcW w:w="2565" w:type="dxa"/>
          </w:tcPr>
          <w:p w14:paraId="6396AAB0" w14:textId="77777777" w:rsidR="00431E83"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Worship</w:t>
            </w:r>
          </w:p>
          <w:p w14:paraId="261F024C" w14:textId="5BA32ACE" w:rsidR="0057217E" w:rsidRPr="008E2C31" w:rsidRDefault="0979E07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 </w:t>
            </w:r>
            <w:r w:rsidR="65E54E50" w:rsidRPr="01FD024F">
              <w:rPr>
                <w:rFonts w:asciiTheme="minorHAnsi" w:hAnsiTheme="minorHAnsi" w:cs="HelveticaNeueLTStd-Lt"/>
                <w:sz w:val="20"/>
                <w:szCs w:val="20"/>
              </w:rPr>
              <w:t>G</w:t>
            </w:r>
            <w:r w:rsidR="0057217E" w:rsidRPr="01FD024F">
              <w:rPr>
                <w:rFonts w:asciiTheme="minorHAnsi" w:hAnsiTheme="minorHAnsi" w:cs="HelveticaNeueLTStd-Lt"/>
                <w:sz w:val="20"/>
                <w:szCs w:val="20"/>
              </w:rPr>
              <w:t>ranthi</w:t>
            </w:r>
          </w:p>
          <w:p w14:paraId="0EA7E7B7" w14:textId="205D7DD8" w:rsidR="0057217E" w:rsidRPr="008E2C31" w:rsidRDefault="51E7EEA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 </w:t>
            </w:r>
            <w:r w:rsidR="4AF8F88F" w:rsidRPr="01FD024F">
              <w:rPr>
                <w:rFonts w:asciiTheme="minorHAnsi" w:hAnsiTheme="minorHAnsi" w:cs="HelveticaNeueLTStd-Lt"/>
                <w:sz w:val="20"/>
                <w:szCs w:val="20"/>
              </w:rPr>
              <w:t>G</w:t>
            </w:r>
            <w:r w:rsidR="0057217E" w:rsidRPr="01FD024F">
              <w:rPr>
                <w:rFonts w:asciiTheme="minorHAnsi" w:hAnsiTheme="minorHAnsi" w:cs="HelveticaNeueLTStd-Lt"/>
                <w:sz w:val="20"/>
                <w:szCs w:val="20"/>
              </w:rPr>
              <w:t>urdwara</w:t>
            </w:r>
          </w:p>
          <w:p w14:paraId="5A71239B" w14:textId="78696326"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Langar</w:t>
            </w:r>
          </w:p>
          <w:p w14:paraId="416FE021" w14:textId="7B1E31E7" w:rsidR="0057217E" w:rsidRPr="008E2C31" w:rsidRDefault="024DC251"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w:t>
            </w:r>
            <w:r w:rsidR="0057217E" w:rsidRPr="01FD024F">
              <w:rPr>
                <w:rFonts w:asciiTheme="minorHAnsi" w:hAnsiTheme="minorHAnsi" w:cs="HelveticaNeueLTStd-Lt"/>
                <w:sz w:val="20"/>
                <w:szCs w:val="20"/>
              </w:rPr>
              <w:t>eading the Guru Granth Sahib;</w:t>
            </w:r>
          </w:p>
          <w:p w14:paraId="7BF61E43" w14:textId="3CB4C1EB" w:rsidR="0057217E" w:rsidRPr="008E2C31" w:rsidRDefault="0CF3112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Ardas</w:t>
            </w:r>
            <w:r w:rsidR="0057217E" w:rsidRPr="01FD024F">
              <w:rPr>
                <w:rFonts w:asciiTheme="minorHAnsi" w:hAnsiTheme="minorHAnsi" w:cs="HelveticaNeueLTStd-Lt"/>
                <w:sz w:val="20"/>
                <w:szCs w:val="20"/>
              </w:rPr>
              <w:t xml:space="preserve"> </w:t>
            </w:r>
            <w:r w:rsidR="006D1AC5" w:rsidRPr="01FD024F">
              <w:rPr>
                <w:rFonts w:asciiTheme="minorHAnsi" w:hAnsiTheme="minorHAnsi" w:cs="HelveticaNeueLTStd-Lt"/>
                <w:sz w:val="20"/>
                <w:szCs w:val="20"/>
              </w:rPr>
              <w:t xml:space="preserve">and </w:t>
            </w:r>
            <w:r w:rsidR="008A6B58" w:rsidRPr="01FD024F">
              <w:rPr>
                <w:rFonts w:asciiTheme="minorHAnsi" w:hAnsiTheme="minorHAnsi" w:cs="HelveticaNeueLTStd-Lt"/>
                <w:sz w:val="20"/>
                <w:szCs w:val="20"/>
              </w:rPr>
              <w:t>Karah</w:t>
            </w:r>
            <w:r w:rsidR="006D1AC5" w:rsidRPr="01FD024F">
              <w:rPr>
                <w:rFonts w:asciiTheme="minorHAnsi" w:hAnsiTheme="minorHAnsi" w:cs="HelveticaNeueLTStd-Lt"/>
                <w:sz w:val="20"/>
                <w:szCs w:val="20"/>
              </w:rPr>
              <w:t xml:space="preserve"> </w:t>
            </w:r>
            <w:r w:rsidR="0F079FAC" w:rsidRPr="01FD024F">
              <w:rPr>
                <w:rFonts w:asciiTheme="minorHAnsi" w:hAnsiTheme="minorHAnsi" w:cs="HelveticaNeueLTStd-Lt"/>
                <w:sz w:val="20"/>
                <w:szCs w:val="20"/>
              </w:rPr>
              <w:t>Prashad</w:t>
            </w:r>
          </w:p>
          <w:p w14:paraId="2BF3ED19" w14:textId="09D91B23" w:rsidR="0057217E" w:rsidRPr="008E2C31" w:rsidRDefault="48B2E74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w:t>
            </w:r>
            <w:r w:rsidR="0057217E" w:rsidRPr="01FD024F">
              <w:rPr>
                <w:rFonts w:asciiTheme="minorHAnsi" w:hAnsiTheme="minorHAnsi" w:cs="HelveticaNeueLTStd-Lt"/>
                <w:sz w:val="20"/>
                <w:szCs w:val="20"/>
              </w:rPr>
              <w:t>orship at home.</w:t>
            </w:r>
          </w:p>
        </w:tc>
        <w:tc>
          <w:tcPr>
            <w:tcW w:w="1215" w:type="dxa"/>
          </w:tcPr>
          <w:p w14:paraId="47DB9C31" w14:textId="77777777" w:rsidR="00431E83" w:rsidRPr="008E2C31" w:rsidRDefault="00431E83" w:rsidP="01FD024F">
            <w:pPr>
              <w:rPr>
                <w:rFonts w:asciiTheme="minorHAnsi" w:hAnsiTheme="minorHAnsi"/>
                <w:sz w:val="20"/>
                <w:szCs w:val="20"/>
              </w:rPr>
            </w:pPr>
          </w:p>
        </w:tc>
        <w:tc>
          <w:tcPr>
            <w:tcW w:w="1035" w:type="dxa"/>
          </w:tcPr>
          <w:p w14:paraId="4F03E1E9" w14:textId="77777777" w:rsidR="00431E83" w:rsidRPr="008E2C31" w:rsidRDefault="00431E83" w:rsidP="01FD024F">
            <w:pPr>
              <w:rPr>
                <w:rFonts w:asciiTheme="minorHAnsi" w:hAnsiTheme="minorHAnsi"/>
                <w:sz w:val="20"/>
                <w:szCs w:val="20"/>
              </w:rPr>
            </w:pPr>
          </w:p>
        </w:tc>
        <w:tc>
          <w:tcPr>
            <w:tcW w:w="795" w:type="dxa"/>
          </w:tcPr>
          <w:p w14:paraId="59893A68" w14:textId="77777777" w:rsidR="00431E83" w:rsidRPr="008E2C31" w:rsidRDefault="00431E83" w:rsidP="01FD024F">
            <w:pPr>
              <w:rPr>
                <w:rFonts w:asciiTheme="minorHAnsi" w:hAnsiTheme="minorHAnsi"/>
                <w:sz w:val="20"/>
                <w:szCs w:val="20"/>
              </w:rPr>
            </w:pPr>
          </w:p>
        </w:tc>
        <w:tc>
          <w:tcPr>
            <w:tcW w:w="795" w:type="dxa"/>
          </w:tcPr>
          <w:p w14:paraId="00928B5D" w14:textId="77777777" w:rsidR="00431E83" w:rsidRPr="008E2C31" w:rsidRDefault="00431E83" w:rsidP="01FD024F">
            <w:pPr>
              <w:rPr>
                <w:rFonts w:asciiTheme="minorHAnsi" w:hAnsiTheme="minorHAnsi"/>
                <w:sz w:val="20"/>
                <w:szCs w:val="20"/>
              </w:rPr>
            </w:pPr>
          </w:p>
        </w:tc>
        <w:tc>
          <w:tcPr>
            <w:tcW w:w="855" w:type="dxa"/>
          </w:tcPr>
          <w:p w14:paraId="10F931A0" w14:textId="77777777" w:rsidR="00431E83" w:rsidRPr="008E2C31" w:rsidRDefault="00431E83" w:rsidP="01FD024F">
            <w:pPr>
              <w:rPr>
                <w:rFonts w:asciiTheme="minorHAnsi" w:hAnsiTheme="minorHAnsi"/>
                <w:sz w:val="20"/>
                <w:szCs w:val="20"/>
              </w:rPr>
            </w:pPr>
          </w:p>
        </w:tc>
        <w:tc>
          <w:tcPr>
            <w:tcW w:w="6435" w:type="dxa"/>
          </w:tcPr>
          <w:p w14:paraId="42F17B80" w14:textId="77777777" w:rsidR="00431E83" w:rsidRPr="008E2C31" w:rsidRDefault="00431E83" w:rsidP="01FD024F">
            <w:pPr>
              <w:rPr>
                <w:rFonts w:asciiTheme="minorHAnsi" w:hAnsiTheme="minorHAnsi"/>
                <w:sz w:val="20"/>
                <w:szCs w:val="20"/>
              </w:rPr>
            </w:pPr>
          </w:p>
        </w:tc>
      </w:tr>
      <w:tr w:rsidR="00431E83" w:rsidRPr="008E2C31" w14:paraId="337C7118" w14:textId="77777777" w:rsidTr="00A03D68">
        <w:trPr>
          <w:trHeight w:val="300"/>
        </w:trPr>
        <w:tc>
          <w:tcPr>
            <w:tcW w:w="2565" w:type="dxa"/>
          </w:tcPr>
          <w:p w14:paraId="54DDB496" w14:textId="77777777" w:rsidR="00431E83" w:rsidRPr="008E2C31" w:rsidRDefault="0057217E" w:rsidP="01FD024F">
            <w:pPr>
              <w:pStyle w:val="NoSpacing"/>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t>Festivals and Gurus</w:t>
            </w:r>
          </w:p>
          <w:p w14:paraId="5865C152"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Baisakhi and the founding of the Khalsa</w:t>
            </w:r>
          </w:p>
          <w:p w14:paraId="52B65708"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Diwali</w:t>
            </w:r>
          </w:p>
          <w:p w14:paraId="3835AB7E"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Gurpurbs</w:t>
            </w:r>
          </w:p>
          <w:p w14:paraId="7E00D597"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Ten Gurus with special reference to: Guru Nanak; Guru Arjan; Guru Gobind Singh.</w:t>
            </w:r>
          </w:p>
          <w:p w14:paraId="010EF360" w14:textId="0BCD283B" w:rsidR="0057217E" w:rsidRPr="008E2C31" w:rsidRDefault="6CF3E815" w:rsidP="01FD024F">
            <w:pPr>
              <w:pStyle w:val="NoSpacing"/>
              <w:numPr>
                <w:ilvl w:val="0"/>
                <w:numId w:val="1"/>
              </w:numPr>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 Khalsa </w:t>
            </w:r>
          </w:p>
        </w:tc>
        <w:tc>
          <w:tcPr>
            <w:tcW w:w="1215" w:type="dxa"/>
          </w:tcPr>
          <w:p w14:paraId="359B648B" w14:textId="77777777" w:rsidR="00431E83" w:rsidRPr="008E2C31" w:rsidRDefault="00431E83" w:rsidP="01FD024F">
            <w:pPr>
              <w:rPr>
                <w:rFonts w:asciiTheme="minorHAnsi" w:hAnsiTheme="minorHAnsi"/>
                <w:sz w:val="20"/>
                <w:szCs w:val="20"/>
              </w:rPr>
            </w:pPr>
          </w:p>
        </w:tc>
        <w:tc>
          <w:tcPr>
            <w:tcW w:w="1035" w:type="dxa"/>
          </w:tcPr>
          <w:p w14:paraId="256D0AF4" w14:textId="77777777" w:rsidR="00431E83" w:rsidRPr="008E2C31" w:rsidRDefault="00431E83" w:rsidP="01FD024F">
            <w:pPr>
              <w:rPr>
                <w:rFonts w:asciiTheme="minorHAnsi" w:hAnsiTheme="minorHAnsi"/>
                <w:sz w:val="20"/>
                <w:szCs w:val="20"/>
              </w:rPr>
            </w:pPr>
          </w:p>
        </w:tc>
        <w:tc>
          <w:tcPr>
            <w:tcW w:w="795" w:type="dxa"/>
          </w:tcPr>
          <w:p w14:paraId="2AA83E0A" w14:textId="77777777" w:rsidR="00431E83" w:rsidRPr="008E2C31" w:rsidRDefault="00431E83" w:rsidP="01FD024F">
            <w:pPr>
              <w:rPr>
                <w:rFonts w:asciiTheme="minorHAnsi" w:hAnsiTheme="minorHAnsi"/>
                <w:sz w:val="20"/>
                <w:szCs w:val="20"/>
              </w:rPr>
            </w:pPr>
          </w:p>
        </w:tc>
        <w:tc>
          <w:tcPr>
            <w:tcW w:w="795" w:type="dxa"/>
          </w:tcPr>
          <w:p w14:paraId="1360C7DF" w14:textId="77777777" w:rsidR="00431E83" w:rsidRPr="008E2C31" w:rsidRDefault="00431E83" w:rsidP="01FD024F">
            <w:pPr>
              <w:rPr>
                <w:rFonts w:asciiTheme="minorHAnsi" w:hAnsiTheme="minorHAnsi"/>
                <w:sz w:val="20"/>
                <w:szCs w:val="20"/>
              </w:rPr>
            </w:pPr>
          </w:p>
        </w:tc>
        <w:tc>
          <w:tcPr>
            <w:tcW w:w="855" w:type="dxa"/>
          </w:tcPr>
          <w:p w14:paraId="02E07F5F" w14:textId="77777777" w:rsidR="00431E83" w:rsidRPr="008E2C31" w:rsidRDefault="00431E83" w:rsidP="01FD024F">
            <w:pPr>
              <w:rPr>
                <w:rFonts w:asciiTheme="minorHAnsi" w:hAnsiTheme="minorHAnsi"/>
                <w:sz w:val="20"/>
                <w:szCs w:val="20"/>
              </w:rPr>
            </w:pPr>
          </w:p>
        </w:tc>
        <w:tc>
          <w:tcPr>
            <w:tcW w:w="6435" w:type="dxa"/>
          </w:tcPr>
          <w:p w14:paraId="79830C51" w14:textId="77777777" w:rsidR="00431E83" w:rsidRPr="008E2C31" w:rsidRDefault="00431E83" w:rsidP="01FD024F">
            <w:pPr>
              <w:rPr>
                <w:rFonts w:asciiTheme="minorHAnsi" w:hAnsiTheme="minorHAnsi"/>
                <w:sz w:val="20"/>
                <w:szCs w:val="20"/>
              </w:rPr>
            </w:pPr>
          </w:p>
        </w:tc>
      </w:tr>
      <w:tr w:rsidR="00431E83" w:rsidRPr="008E2C31" w14:paraId="3953FA9E" w14:textId="77777777" w:rsidTr="00A03D68">
        <w:trPr>
          <w:trHeight w:val="300"/>
        </w:trPr>
        <w:tc>
          <w:tcPr>
            <w:tcW w:w="2565" w:type="dxa"/>
          </w:tcPr>
          <w:p w14:paraId="480B8541"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Lifestyle</w:t>
            </w:r>
          </w:p>
          <w:p w14:paraId="7D03D8CA" w14:textId="24413CBB"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w:t>
            </w:r>
            <w:r w:rsidR="46C64073" w:rsidRPr="01FD024F">
              <w:rPr>
                <w:rFonts w:asciiTheme="minorHAnsi" w:hAnsiTheme="minorHAnsi" w:cs="HelveticaNeueLTStd-Lt"/>
                <w:sz w:val="20"/>
                <w:szCs w:val="20"/>
              </w:rPr>
              <w:t>eha</w:t>
            </w:r>
            <w:r w:rsidRPr="01FD024F">
              <w:rPr>
                <w:rFonts w:asciiTheme="minorHAnsi" w:hAnsiTheme="minorHAnsi" w:cs="HelveticaNeueLTStd-Lt"/>
                <w:sz w:val="20"/>
                <w:szCs w:val="20"/>
              </w:rPr>
              <w:t>t Maryada</w:t>
            </w:r>
          </w:p>
          <w:p w14:paraId="17A0B6D8" w14:textId="144CEF48" w:rsidR="0057217E" w:rsidRPr="008E2C31" w:rsidRDefault="7CBD3208"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 Three Responsibilities: </w:t>
            </w:r>
            <w:r w:rsidR="738647E6" w:rsidRPr="01FD024F">
              <w:rPr>
                <w:rFonts w:asciiTheme="minorHAnsi" w:hAnsiTheme="minorHAnsi" w:cs="HelveticaNeueLTStd-Lt"/>
                <w:sz w:val="20"/>
                <w:szCs w:val="20"/>
              </w:rPr>
              <w:t>Nam</w:t>
            </w:r>
            <w:r w:rsidR="0057217E" w:rsidRPr="01FD024F">
              <w:rPr>
                <w:rFonts w:asciiTheme="minorHAnsi" w:hAnsiTheme="minorHAnsi" w:cs="HelveticaNeueLTStd-Lt"/>
                <w:sz w:val="20"/>
                <w:szCs w:val="20"/>
              </w:rPr>
              <w:t xml:space="preserve"> </w:t>
            </w:r>
            <w:r w:rsidR="7B113621" w:rsidRPr="01FD024F">
              <w:rPr>
                <w:rFonts w:asciiTheme="minorHAnsi" w:hAnsiTheme="minorHAnsi" w:cs="HelveticaNeueLTStd-Lt"/>
                <w:sz w:val="20"/>
                <w:szCs w:val="20"/>
              </w:rPr>
              <w:t>Japna, Kirat</w:t>
            </w:r>
            <w:r w:rsidR="0057217E" w:rsidRPr="01FD024F">
              <w:rPr>
                <w:rFonts w:asciiTheme="minorHAnsi" w:hAnsiTheme="minorHAnsi" w:cs="HelveticaNeueLTStd-Lt"/>
                <w:sz w:val="20"/>
                <w:szCs w:val="20"/>
              </w:rPr>
              <w:t xml:space="preserve"> </w:t>
            </w:r>
            <w:r w:rsidR="6522DBB7" w:rsidRPr="01FD024F">
              <w:rPr>
                <w:rFonts w:asciiTheme="minorHAnsi" w:hAnsiTheme="minorHAnsi" w:cs="HelveticaNeueLTStd-Lt"/>
                <w:sz w:val="20"/>
                <w:szCs w:val="20"/>
              </w:rPr>
              <w:lastRenderedPageBreak/>
              <w:t>Karna</w:t>
            </w:r>
            <w:r w:rsidR="149F9B57" w:rsidRPr="01FD024F">
              <w:rPr>
                <w:rFonts w:asciiTheme="minorHAnsi" w:hAnsiTheme="minorHAnsi" w:cs="HelveticaNeueLTStd-Lt"/>
                <w:sz w:val="20"/>
                <w:szCs w:val="20"/>
              </w:rPr>
              <w:t xml:space="preserve"> and</w:t>
            </w:r>
            <w:r w:rsidR="0057217E" w:rsidRPr="01FD024F">
              <w:rPr>
                <w:rFonts w:asciiTheme="minorHAnsi" w:hAnsiTheme="minorHAnsi" w:cs="HelveticaNeueLTStd-Lt"/>
                <w:sz w:val="20"/>
                <w:szCs w:val="20"/>
              </w:rPr>
              <w:t xml:space="preserve"> </w:t>
            </w:r>
            <w:r w:rsidR="7C661A5B" w:rsidRPr="01FD024F">
              <w:rPr>
                <w:rFonts w:asciiTheme="minorHAnsi" w:hAnsiTheme="minorHAnsi" w:cs="HelveticaNeueLTStd-Lt"/>
                <w:sz w:val="20"/>
                <w:szCs w:val="20"/>
              </w:rPr>
              <w:t>Vand</w:t>
            </w:r>
            <w:r w:rsidR="0057217E" w:rsidRPr="01FD024F">
              <w:rPr>
                <w:rFonts w:asciiTheme="minorHAnsi" w:hAnsiTheme="minorHAnsi" w:cs="HelveticaNeueLTStd-Lt"/>
                <w:sz w:val="20"/>
                <w:szCs w:val="20"/>
              </w:rPr>
              <w:t xml:space="preserve"> </w:t>
            </w:r>
            <w:r w:rsidR="6B76BF7F" w:rsidRPr="01FD024F">
              <w:rPr>
                <w:rFonts w:asciiTheme="minorHAnsi" w:hAnsiTheme="minorHAnsi" w:cs="HelveticaNeueLTStd-Lt"/>
                <w:sz w:val="20"/>
                <w:szCs w:val="20"/>
              </w:rPr>
              <w:t>C</w:t>
            </w:r>
            <w:r w:rsidR="0057217E" w:rsidRPr="01FD024F">
              <w:rPr>
                <w:rFonts w:asciiTheme="minorHAnsi" w:hAnsiTheme="minorHAnsi" w:cs="HelveticaNeueLTStd-Lt"/>
                <w:sz w:val="20"/>
                <w:szCs w:val="20"/>
              </w:rPr>
              <w:t xml:space="preserve">hhakna </w:t>
            </w:r>
          </w:p>
          <w:p w14:paraId="0B9340E2" w14:textId="1FFBF49F" w:rsidR="0057217E" w:rsidRPr="008E2C31" w:rsidRDefault="44558FA5"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Sewa</w:t>
            </w:r>
          </w:p>
          <w:p w14:paraId="2B2CCB5C" w14:textId="1D038421" w:rsidR="0057217E" w:rsidRPr="008E2C31" w:rsidRDefault="65FE147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57217E" w:rsidRPr="01FD024F">
              <w:rPr>
                <w:rFonts w:asciiTheme="minorHAnsi" w:hAnsiTheme="minorHAnsi" w:cs="HelveticaNeueLTStd-Lt"/>
                <w:sz w:val="20"/>
                <w:szCs w:val="20"/>
              </w:rPr>
              <w:t xml:space="preserve">ress – including the 5Ks </w:t>
            </w:r>
          </w:p>
          <w:p w14:paraId="7082572B" w14:textId="34911169" w:rsidR="0057217E" w:rsidRPr="008E2C31" w:rsidRDefault="5D505BB1"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57217E" w:rsidRPr="01FD024F">
              <w:rPr>
                <w:rFonts w:asciiTheme="minorHAnsi" w:hAnsiTheme="minorHAnsi" w:cs="HelveticaNeueLTStd-Lt"/>
                <w:sz w:val="20"/>
                <w:szCs w:val="20"/>
              </w:rPr>
              <w:t>iet</w:t>
            </w:r>
          </w:p>
          <w:p w14:paraId="53570927" w14:textId="15A22FDE" w:rsidR="00431E83" w:rsidRPr="008E2C31" w:rsidRDefault="319B6486" w:rsidP="01FD024F">
            <w:pPr>
              <w:pStyle w:val="ListParagraph"/>
              <w:numPr>
                <w:ilvl w:val="0"/>
                <w:numId w:val="1"/>
              </w:numPr>
              <w:rPr>
                <w:rFonts w:asciiTheme="minorHAnsi" w:hAnsiTheme="minorHAnsi"/>
                <w:sz w:val="20"/>
                <w:szCs w:val="20"/>
              </w:rPr>
            </w:pPr>
            <w:r w:rsidRPr="01FD024F">
              <w:rPr>
                <w:rFonts w:asciiTheme="minorHAnsi" w:hAnsiTheme="minorHAnsi" w:cs="HelveticaNeueLTStd-Lt"/>
                <w:sz w:val="20"/>
                <w:szCs w:val="20"/>
              </w:rPr>
              <w:t>R</w:t>
            </w:r>
            <w:r w:rsidR="0057217E" w:rsidRPr="01FD024F">
              <w:rPr>
                <w:rFonts w:asciiTheme="minorHAnsi" w:hAnsiTheme="minorHAnsi" w:cs="HelveticaNeueLTStd-Lt"/>
                <w:sz w:val="20"/>
                <w:szCs w:val="20"/>
              </w:rPr>
              <w:t>espect and concern for the created world.</w:t>
            </w:r>
          </w:p>
        </w:tc>
        <w:tc>
          <w:tcPr>
            <w:tcW w:w="1215" w:type="dxa"/>
          </w:tcPr>
          <w:p w14:paraId="4D06F2CF" w14:textId="77777777" w:rsidR="00431E83" w:rsidRPr="008E2C31" w:rsidRDefault="00431E83" w:rsidP="01FD024F">
            <w:pPr>
              <w:rPr>
                <w:rFonts w:asciiTheme="minorHAnsi" w:hAnsiTheme="minorHAnsi"/>
                <w:sz w:val="20"/>
                <w:szCs w:val="20"/>
              </w:rPr>
            </w:pPr>
          </w:p>
        </w:tc>
        <w:tc>
          <w:tcPr>
            <w:tcW w:w="1035" w:type="dxa"/>
          </w:tcPr>
          <w:p w14:paraId="1E9DE0A5" w14:textId="77777777" w:rsidR="00431E83" w:rsidRPr="008E2C31" w:rsidRDefault="00431E83" w:rsidP="01FD024F">
            <w:pPr>
              <w:rPr>
                <w:rFonts w:asciiTheme="minorHAnsi" w:hAnsiTheme="minorHAnsi"/>
                <w:sz w:val="20"/>
                <w:szCs w:val="20"/>
              </w:rPr>
            </w:pPr>
          </w:p>
        </w:tc>
        <w:tc>
          <w:tcPr>
            <w:tcW w:w="795" w:type="dxa"/>
          </w:tcPr>
          <w:p w14:paraId="3E3E1349" w14:textId="77777777" w:rsidR="00431E83" w:rsidRPr="008E2C31" w:rsidRDefault="00431E83" w:rsidP="01FD024F">
            <w:pPr>
              <w:rPr>
                <w:rFonts w:asciiTheme="minorHAnsi" w:hAnsiTheme="minorHAnsi"/>
                <w:sz w:val="20"/>
                <w:szCs w:val="20"/>
              </w:rPr>
            </w:pPr>
          </w:p>
        </w:tc>
        <w:tc>
          <w:tcPr>
            <w:tcW w:w="795" w:type="dxa"/>
          </w:tcPr>
          <w:p w14:paraId="6E76A8AA" w14:textId="77777777" w:rsidR="00431E83" w:rsidRPr="008E2C31" w:rsidRDefault="00431E83" w:rsidP="01FD024F">
            <w:pPr>
              <w:rPr>
                <w:rFonts w:asciiTheme="minorHAnsi" w:hAnsiTheme="minorHAnsi"/>
                <w:sz w:val="20"/>
                <w:szCs w:val="20"/>
              </w:rPr>
            </w:pPr>
          </w:p>
        </w:tc>
        <w:tc>
          <w:tcPr>
            <w:tcW w:w="855" w:type="dxa"/>
          </w:tcPr>
          <w:p w14:paraId="59317718" w14:textId="77777777" w:rsidR="00431E83" w:rsidRPr="008E2C31" w:rsidRDefault="00431E83" w:rsidP="01FD024F">
            <w:pPr>
              <w:rPr>
                <w:rFonts w:asciiTheme="minorHAnsi" w:hAnsiTheme="minorHAnsi"/>
                <w:sz w:val="20"/>
                <w:szCs w:val="20"/>
              </w:rPr>
            </w:pPr>
          </w:p>
        </w:tc>
        <w:tc>
          <w:tcPr>
            <w:tcW w:w="6435" w:type="dxa"/>
          </w:tcPr>
          <w:p w14:paraId="59B2BEF1" w14:textId="77777777" w:rsidR="00431E83" w:rsidRPr="008E2C31" w:rsidRDefault="00431E83" w:rsidP="01FD024F">
            <w:pPr>
              <w:rPr>
                <w:rFonts w:asciiTheme="minorHAnsi" w:hAnsiTheme="minorHAnsi"/>
                <w:sz w:val="20"/>
                <w:szCs w:val="20"/>
              </w:rPr>
            </w:pPr>
          </w:p>
        </w:tc>
      </w:tr>
      <w:tr w:rsidR="00431E83" w:rsidRPr="008E2C31" w14:paraId="0E8E3119" w14:textId="77777777" w:rsidTr="00A03D68">
        <w:trPr>
          <w:trHeight w:val="300"/>
        </w:trPr>
        <w:tc>
          <w:tcPr>
            <w:tcW w:w="2565" w:type="dxa"/>
          </w:tcPr>
          <w:p w14:paraId="65C25BC8"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Family</w:t>
            </w:r>
          </w:p>
          <w:p w14:paraId="6C48066F" w14:textId="39048EF2" w:rsidR="0057217E" w:rsidRPr="008E2C31" w:rsidRDefault="14B325B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he importance of the family</w:t>
            </w:r>
          </w:p>
          <w:p w14:paraId="222BB70E" w14:textId="2C562C5D" w:rsidR="0057217E" w:rsidRPr="008E2C31" w:rsidRDefault="5CDCC6FF"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B</w:t>
            </w:r>
            <w:r w:rsidR="0057217E" w:rsidRPr="01FD024F">
              <w:rPr>
                <w:rFonts w:asciiTheme="minorHAnsi" w:hAnsiTheme="minorHAnsi" w:cs="HelveticaNeueLTStd-Lt"/>
                <w:sz w:val="20"/>
                <w:szCs w:val="20"/>
              </w:rPr>
              <w:t>irth and naming</w:t>
            </w:r>
          </w:p>
          <w:p w14:paraId="021A48C4"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Amrit Sanskar</w:t>
            </w:r>
          </w:p>
          <w:p w14:paraId="45662EEA" w14:textId="356605FE" w:rsidR="0057217E" w:rsidRPr="008E2C31" w:rsidRDefault="10C38D56"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w:t>
            </w:r>
            <w:r w:rsidR="0057217E" w:rsidRPr="01FD024F">
              <w:rPr>
                <w:rFonts w:asciiTheme="minorHAnsi" w:hAnsiTheme="minorHAnsi" w:cs="HelveticaNeueLTStd-Lt"/>
                <w:sz w:val="20"/>
                <w:szCs w:val="20"/>
              </w:rPr>
              <w:t xml:space="preserve">arriage </w:t>
            </w:r>
          </w:p>
          <w:p w14:paraId="7C22AB30" w14:textId="40D32ACD" w:rsidR="0057217E" w:rsidRPr="008E2C31" w:rsidRDefault="2E25FB03"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w:t>
            </w:r>
            <w:r w:rsidR="0057217E" w:rsidRPr="01FD024F">
              <w:rPr>
                <w:rFonts w:asciiTheme="minorHAnsi" w:hAnsiTheme="minorHAnsi" w:cs="HelveticaNeueLTStd-Lt"/>
                <w:sz w:val="20"/>
                <w:szCs w:val="20"/>
              </w:rPr>
              <w:t>ivorce</w:t>
            </w:r>
          </w:p>
          <w:p w14:paraId="590E3BA9" w14:textId="7DA04A4E" w:rsidR="00431E83" w:rsidRPr="008E2C31" w:rsidRDefault="11433521"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w:t>
            </w:r>
            <w:r w:rsidR="0057217E" w:rsidRPr="01FD024F">
              <w:rPr>
                <w:rFonts w:asciiTheme="minorHAnsi" w:hAnsiTheme="minorHAnsi" w:cs="HelveticaNeueLTStd-Lt"/>
                <w:sz w:val="20"/>
                <w:szCs w:val="20"/>
              </w:rPr>
              <w:t>eremonies associated with death.</w:t>
            </w:r>
          </w:p>
        </w:tc>
        <w:tc>
          <w:tcPr>
            <w:tcW w:w="1215" w:type="dxa"/>
          </w:tcPr>
          <w:p w14:paraId="1213998A" w14:textId="77777777" w:rsidR="00431E83" w:rsidRPr="008E2C31" w:rsidRDefault="00431E83" w:rsidP="01FD024F">
            <w:pPr>
              <w:rPr>
                <w:rFonts w:asciiTheme="minorHAnsi" w:hAnsiTheme="minorHAnsi"/>
                <w:sz w:val="20"/>
                <w:szCs w:val="20"/>
              </w:rPr>
            </w:pPr>
          </w:p>
        </w:tc>
        <w:tc>
          <w:tcPr>
            <w:tcW w:w="1035" w:type="dxa"/>
          </w:tcPr>
          <w:p w14:paraId="14F60021" w14:textId="77777777" w:rsidR="00431E83" w:rsidRPr="008E2C31" w:rsidRDefault="00431E83" w:rsidP="01FD024F">
            <w:pPr>
              <w:rPr>
                <w:rFonts w:asciiTheme="minorHAnsi" w:hAnsiTheme="minorHAnsi"/>
                <w:sz w:val="20"/>
                <w:szCs w:val="20"/>
              </w:rPr>
            </w:pPr>
          </w:p>
        </w:tc>
        <w:tc>
          <w:tcPr>
            <w:tcW w:w="795" w:type="dxa"/>
          </w:tcPr>
          <w:p w14:paraId="2156E17A" w14:textId="77777777" w:rsidR="00431E83" w:rsidRPr="008E2C31" w:rsidRDefault="00431E83" w:rsidP="01FD024F">
            <w:pPr>
              <w:rPr>
                <w:rFonts w:asciiTheme="minorHAnsi" w:hAnsiTheme="minorHAnsi"/>
                <w:sz w:val="20"/>
                <w:szCs w:val="20"/>
              </w:rPr>
            </w:pPr>
          </w:p>
        </w:tc>
        <w:tc>
          <w:tcPr>
            <w:tcW w:w="795" w:type="dxa"/>
          </w:tcPr>
          <w:p w14:paraId="1D14B667" w14:textId="77777777" w:rsidR="00431E83" w:rsidRPr="008E2C31" w:rsidRDefault="00431E83" w:rsidP="01FD024F">
            <w:pPr>
              <w:rPr>
                <w:rFonts w:asciiTheme="minorHAnsi" w:hAnsiTheme="minorHAnsi"/>
                <w:sz w:val="20"/>
                <w:szCs w:val="20"/>
              </w:rPr>
            </w:pPr>
          </w:p>
        </w:tc>
        <w:tc>
          <w:tcPr>
            <w:tcW w:w="855" w:type="dxa"/>
          </w:tcPr>
          <w:p w14:paraId="3EA63FEC" w14:textId="77777777" w:rsidR="00431E83" w:rsidRPr="008E2C31" w:rsidRDefault="00431E83" w:rsidP="01FD024F">
            <w:pPr>
              <w:rPr>
                <w:rFonts w:asciiTheme="minorHAnsi" w:hAnsiTheme="minorHAnsi"/>
                <w:sz w:val="20"/>
                <w:szCs w:val="20"/>
              </w:rPr>
            </w:pPr>
          </w:p>
        </w:tc>
        <w:tc>
          <w:tcPr>
            <w:tcW w:w="6435" w:type="dxa"/>
          </w:tcPr>
          <w:p w14:paraId="0AEF048C" w14:textId="77777777" w:rsidR="00431E83" w:rsidRPr="008E2C31" w:rsidRDefault="00431E83" w:rsidP="01FD024F">
            <w:pPr>
              <w:rPr>
                <w:rFonts w:asciiTheme="minorHAnsi" w:hAnsiTheme="minorHAnsi"/>
                <w:sz w:val="20"/>
                <w:szCs w:val="20"/>
              </w:rPr>
            </w:pPr>
          </w:p>
        </w:tc>
      </w:tr>
      <w:tr w:rsidR="00FC4079" w:rsidRPr="008E2C31" w14:paraId="406DF31C" w14:textId="77777777" w:rsidTr="00A03D68">
        <w:trPr>
          <w:trHeight w:val="300"/>
        </w:trPr>
        <w:tc>
          <w:tcPr>
            <w:tcW w:w="2565" w:type="dxa"/>
          </w:tcPr>
          <w:p w14:paraId="7FFE556F" w14:textId="77777777" w:rsidR="00FC4079" w:rsidRPr="008E2C31" w:rsidRDefault="00FC4079"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Ethics</w:t>
            </w:r>
          </w:p>
          <w:p w14:paraId="5B207CDB" w14:textId="1D33B323" w:rsidR="00FC4079" w:rsidRPr="008E2C31" w:rsidRDefault="2A20BB7C" w:rsidP="01FD024F">
            <w:p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Sikh </w:t>
            </w:r>
            <w:r w:rsidR="00FC4079" w:rsidRPr="01FD024F">
              <w:rPr>
                <w:rFonts w:asciiTheme="minorHAnsi" w:hAnsiTheme="minorHAnsi" w:cs="HelveticaNeueLTStd-Lt"/>
                <w:sz w:val="20"/>
                <w:szCs w:val="20"/>
              </w:rPr>
              <w:t>attitudes to the following:</w:t>
            </w:r>
          </w:p>
          <w:p w14:paraId="0862CF61"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Abortion</w:t>
            </w:r>
          </w:p>
          <w:p w14:paraId="51BA6C57"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Euthanasia</w:t>
            </w:r>
          </w:p>
          <w:p w14:paraId="77DB36F8"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Fertility treatments</w:t>
            </w:r>
          </w:p>
          <w:p w14:paraId="2FD8C17B"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Cloning</w:t>
            </w:r>
          </w:p>
          <w:p w14:paraId="2983490D"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Gene therapy and engineering</w:t>
            </w:r>
          </w:p>
          <w:p w14:paraId="2C96487F"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Sexual relationships including homosexuality</w:t>
            </w:r>
          </w:p>
          <w:p w14:paraId="1C6802A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Drugs</w:t>
            </w:r>
          </w:p>
          <w:p w14:paraId="5D39DA2A"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Marriage and divorce</w:t>
            </w:r>
          </w:p>
          <w:p w14:paraId="0F736AE2"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Racial prejudice</w:t>
            </w:r>
          </w:p>
          <w:p w14:paraId="59D8099C"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Religious prejudice</w:t>
            </w:r>
          </w:p>
          <w:p w14:paraId="4FF597A3"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Role of women</w:t>
            </w:r>
          </w:p>
          <w:p w14:paraId="1BC72C9F"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The environment</w:t>
            </w:r>
          </w:p>
          <w:p w14:paraId="43079286"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Animal rights</w:t>
            </w:r>
          </w:p>
          <w:p w14:paraId="148CF274"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Wealth and poverty</w:t>
            </w:r>
          </w:p>
          <w:p w14:paraId="7E3E0276" w14:textId="77777777" w:rsidR="00FC4079" w:rsidRPr="008E2C31" w:rsidRDefault="00FC4079"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War and peace</w:t>
            </w:r>
          </w:p>
        </w:tc>
        <w:tc>
          <w:tcPr>
            <w:tcW w:w="1215" w:type="dxa"/>
          </w:tcPr>
          <w:p w14:paraId="2BF15D28" w14:textId="77777777" w:rsidR="00FC4079" w:rsidRPr="008E2C31" w:rsidRDefault="00FC4079" w:rsidP="01FD024F">
            <w:pPr>
              <w:rPr>
                <w:rFonts w:asciiTheme="minorHAnsi" w:hAnsiTheme="minorHAnsi"/>
                <w:sz w:val="20"/>
                <w:szCs w:val="20"/>
              </w:rPr>
            </w:pPr>
          </w:p>
        </w:tc>
        <w:tc>
          <w:tcPr>
            <w:tcW w:w="1035" w:type="dxa"/>
          </w:tcPr>
          <w:p w14:paraId="658F9DC6" w14:textId="77777777" w:rsidR="00FC4079" w:rsidRPr="008E2C31" w:rsidRDefault="00FC4079" w:rsidP="01FD024F">
            <w:pPr>
              <w:rPr>
                <w:rFonts w:asciiTheme="minorHAnsi" w:hAnsiTheme="minorHAnsi"/>
                <w:sz w:val="20"/>
                <w:szCs w:val="20"/>
              </w:rPr>
            </w:pPr>
          </w:p>
        </w:tc>
        <w:tc>
          <w:tcPr>
            <w:tcW w:w="795" w:type="dxa"/>
          </w:tcPr>
          <w:p w14:paraId="316A88B7" w14:textId="77777777" w:rsidR="00FC4079" w:rsidRPr="008E2C31" w:rsidRDefault="00FC4079" w:rsidP="01FD024F">
            <w:pPr>
              <w:rPr>
                <w:rFonts w:asciiTheme="minorHAnsi" w:hAnsiTheme="minorHAnsi"/>
                <w:sz w:val="20"/>
                <w:szCs w:val="20"/>
              </w:rPr>
            </w:pPr>
          </w:p>
        </w:tc>
        <w:tc>
          <w:tcPr>
            <w:tcW w:w="795" w:type="dxa"/>
          </w:tcPr>
          <w:p w14:paraId="5F0B90B9" w14:textId="77777777" w:rsidR="00FC4079" w:rsidRPr="008E2C31" w:rsidRDefault="00FC4079" w:rsidP="01FD024F">
            <w:pPr>
              <w:rPr>
                <w:rFonts w:asciiTheme="minorHAnsi" w:hAnsiTheme="minorHAnsi"/>
                <w:sz w:val="20"/>
                <w:szCs w:val="20"/>
              </w:rPr>
            </w:pPr>
          </w:p>
        </w:tc>
        <w:tc>
          <w:tcPr>
            <w:tcW w:w="855" w:type="dxa"/>
          </w:tcPr>
          <w:p w14:paraId="59BBE48B" w14:textId="77777777" w:rsidR="00FC4079" w:rsidRPr="008E2C31" w:rsidRDefault="00FC4079" w:rsidP="01FD024F">
            <w:pPr>
              <w:rPr>
                <w:rFonts w:asciiTheme="minorHAnsi" w:hAnsiTheme="minorHAnsi"/>
                <w:sz w:val="20"/>
                <w:szCs w:val="20"/>
              </w:rPr>
            </w:pPr>
          </w:p>
        </w:tc>
        <w:tc>
          <w:tcPr>
            <w:tcW w:w="6435" w:type="dxa"/>
          </w:tcPr>
          <w:p w14:paraId="183B9273" w14:textId="77777777" w:rsidR="00FC4079" w:rsidRPr="008E2C31" w:rsidRDefault="00FC4079" w:rsidP="01FD024F">
            <w:pPr>
              <w:rPr>
                <w:rFonts w:asciiTheme="minorHAnsi" w:hAnsiTheme="minorHAnsi"/>
                <w:sz w:val="20"/>
                <w:szCs w:val="20"/>
              </w:rPr>
            </w:pPr>
          </w:p>
        </w:tc>
      </w:tr>
      <w:tr w:rsidR="0057217E" w:rsidRPr="008E2C31" w14:paraId="072352E1" w14:textId="77777777" w:rsidTr="00A03D68">
        <w:trPr>
          <w:trHeight w:val="300"/>
        </w:trPr>
        <w:tc>
          <w:tcPr>
            <w:tcW w:w="13695" w:type="dxa"/>
            <w:gridSpan w:val="7"/>
            <w:shd w:val="clear" w:color="auto" w:fill="EEECE1" w:themeFill="background2"/>
          </w:tcPr>
          <w:p w14:paraId="55144EE4" w14:textId="77777777" w:rsidR="0057217E" w:rsidRPr="008E2C31" w:rsidRDefault="0057217E" w:rsidP="01FD024F">
            <w:pPr>
              <w:rPr>
                <w:rFonts w:asciiTheme="minorHAnsi" w:hAnsiTheme="minorHAnsi"/>
                <w:b/>
                <w:bCs/>
                <w:szCs w:val="22"/>
              </w:rPr>
            </w:pPr>
            <w:r w:rsidRPr="01FD024F">
              <w:rPr>
                <w:rFonts w:asciiTheme="minorHAnsi" w:hAnsiTheme="minorHAnsi"/>
                <w:b/>
                <w:bCs/>
                <w:szCs w:val="22"/>
              </w:rPr>
              <w:t>Philosophy of religion</w:t>
            </w:r>
          </w:p>
        </w:tc>
      </w:tr>
      <w:tr w:rsidR="0057217E" w:rsidRPr="008E2C31" w14:paraId="56C7049F" w14:textId="77777777" w:rsidTr="00A03D68">
        <w:trPr>
          <w:trHeight w:val="300"/>
        </w:trPr>
        <w:tc>
          <w:tcPr>
            <w:tcW w:w="2565" w:type="dxa"/>
            <w:shd w:val="clear" w:color="auto" w:fill="EEECE1" w:themeFill="background2"/>
          </w:tcPr>
          <w:p w14:paraId="712F313D" w14:textId="77777777" w:rsidR="0057217E" w:rsidRPr="008E2C31" w:rsidRDefault="0057217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Existence of God</w:t>
            </w:r>
          </w:p>
          <w:p w14:paraId="3A80F782" w14:textId="6DBA4C8A" w:rsidR="0057217E" w:rsidRPr="008E2C31" w:rsidRDefault="2798402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heist, </w:t>
            </w:r>
            <w:r w:rsidR="09CF9E4F" w:rsidRPr="01FD024F">
              <w:rPr>
                <w:rFonts w:asciiTheme="minorHAnsi" w:hAnsiTheme="minorHAnsi" w:cs="HelveticaNeueLTStd-Lt"/>
                <w:sz w:val="20"/>
                <w:szCs w:val="20"/>
              </w:rPr>
              <w:t>A</w:t>
            </w:r>
            <w:r w:rsidR="0057217E" w:rsidRPr="01FD024F">
              <w:rPr>
                <w:rFonts w:asciiTheme="minorHAnsi" w:hAnsiTheme="minorHAnsi" w:cs="HelveticaNeueLTStd-Lt"/>
                <w:sz w:val="20"/>
                <w:szCs w:val="20"/>
              </w:rPr>
              <w:t xml:space="preserve">theist and </w:t>
            </w:r>
            <w:r w:rsidR="71201B8F" w:rsidRPr="01FD024F">
              <w:rPr>
                <w:rFonts w:asciiTheme="minorHAnsi" w:hAnsiTheme="minorHAnsi" w:cs="HelveticaNeueLTStd-Lt"/>
                <w:sz w:val="20"/>
                <w:szCs w:val="20"/>
              </w:rPr>
              <w:t>A</w:t>
            </w:r>
            <w:r w:rsidR="0057217E" w:rsidRPr="01FD024F">
              <w:rPr>
                <w:rFonts w:asciiTheme="minorHAnsi" w:hAnsiTheme="minorHAnsi" w:cs="HelveticaNeueLTStd-Lt"/>
                <w:sz w:val="20"/>
                <w:szCs w:val="20"/>
              </w:rPr>
              <w:t>gnostic</w:t>
            </w:r>
          </w:p>
          <w:p w14:paraId="00A403EE" w14:textId="62FBF8A0" w:rsidR="0057217E" w:rsidRPr="008E2C31" w:rsidRDefault="4395649E"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he difficulties of proving the existence of God</w:t>
            </w:r>
          </w:p>
          <w:p w14:paraId="2F3782CD" w14:textId="1249D168" w:rsidR="0057217E" w:rsidRPr="008E2C31" w:rsidRDefault="67F221DF"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 First Cause (Cosmological) argument </w:t>
            </w:r>
          </w:p>
          <w:p w14:paraId="7FA1B4EF" w14:textId="0694D7EA" w:rsidR="002F593D" w:rsidRPr="008E2C31" w:rsidRDefault="66904F9B"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 xml:space="preserve">he Design (Teleological) argument </w:t>
            </w:r>
          </w:p>
          <w:p w14:paraId="79A71E95" w14:textId="39063390" w:rsidR="0057217E" w:rsidRPr="008E2C31" w:rsidRDefault="44631C8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T</w:t>
            </w:r>
            <w:r w:rsidR="0057217E" w:rsidRPr="01FD024F">
              <w:rPr>
                <w:rFonts w:asciiTheme="minorHAnsi" w:hAnsiTheme="minorHAnsi" w:cs="HelveticaNeueLTStd-Lt"/>
                <w:sz w:val="20"/>
                <w:szCs w:val="20"/>
              </w:rPr>
              <w:t>he Ontological argument</w:t>
            </w:r>
          </w:p>
          <w:p w14:paraId="1B4D35FD" w14:textId="50D9CA62" w:rsidR="0057217E" w:rsidRPr="008E2C31" w:rsidRDefault="260F53D4"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57217E" w:rsidRPr="01FD024F">
              <w:rPr>
                <w:rFonts w:asciiTheme="minorHAnsi" w:hAnsiTheme="minorHAnsi" w:cs="HelveticaNeueLTStd-Lt"/>
                <w:sz w:val="20"/>
                <w:szCs w:val="20"/>
              </w:rPr>
              <w:t>he argument from religious experience</w:t>
            </w:r>
          </w:p>
          <w:p w14:paraId="74B9D559" w14:textId="48B3AAD7" w:rsidR="0057217E" w:rsidRDefault="5886E827"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w:t>
            </w:r>
            <w:r w:rsidR="0057217E" w:rsidRPr="01FD024F">
              <w:rPr>
                <w:rFonts w:asciiTheme="minorHAnsi" w:hAnsiTheme="minorHAnsi" w:cs="HelveticaNeueLTStd-Lt"/>
                <w:sz w:val="20"/>
                <w:szCs w:val="20"/>
              </w:rPr>
              <w:t>rgumen</w:t>
            </w:r>
            <w:r w:rsidR="002F593D" w:rsidRPr="01FD024F">
              <w:rPr>
                <w:rFonts w:asciiTheme="minorHAnsi" w:hAnsiTheme="minorHAnsi" w:cs="HelveticaNeueLTStd-Lt"/>
                <w:sz w:val="20"/>
                <w:szCs w:val="20"/>
              </w:rPr>
              <w:t>ts against the existence of God</w:t>
            </w:r>
          </w:p>
          <w:p w14:paraId="54168F97" w14:textId="77777777" w:rsidR="00BB24B0" w:rsidRDefault="00BB24B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Humanist Ideas</w:t>
            </w:r>
          </w:p>
          <w:p w14:paraId="7C1CE820" w14:textId="692007EC" w:rsidR="0081701D" w:rsidRPr="008E2C31" w:rsidRDefault="0081701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Alternative World Views including Atheism</w:t>
            </w:r>
          </w:p>
        </w:tc>
        <w:tc>
          <w:tcPr>
            <w:tcW w:w="1215" w:type="dxa"/>
            <w:shd w:val="clear" w:color="auto" w:fill="EEECE1" w:themeFill="background2"/>
          </w:tcPr>
          <w:p w14:paraId="7C01FCD2" w14:textId="77777777" w:rsidR="0057217E" w:rsidRPr="008E2C31" w:rsidRDefault="0057217E" w:rsidP="01FD024F">
            <w:pPr>
              <w:rPr>
                <w:rFonts w:asciiTheme="minorHAnsi" w:hAnsiTheme="minorHAnsi"/>
                <w:sz w:val="20"/>
                <w:szCs w:val="20"/>
              </w:rPr>
            </w:pPr>
          </w:p>
        </w:tc>
        <w:tc>
          <w:tcPr>
            <w:tcW w:w="1035" w:type="dxa"/>
            <w:shd w:val="clear" w:color="auto" w:fill="EEECE1" w:themeFill="background2"/>
          </w:tcPr>
          <w:p w14:paraId="734D0563" w14:textId="77777777" w:rsidR="0057217E" w:rsidRPr="008E2C31" w:rsidRDefault="0057217E" w:rsidP="01FD024F">
            <w:pPr>
              <w:rPr>
                <w:rFonts w:asciiTheme="minorHAnsi" w:hAnsiTheme="minorHAnsi"/>
                <w:sz w:val="20"/>
                <w:szCs w:val="20"/>
              </w:rPr>
            </w:pPr>
          </w:p>
        </w:tc>
        <w:tc>
          <w:tcPr>
            <w:tcW w:w="795" w:type="dxa"/>
            <w:shd w:val="clear" w:color="auto" w:fill="EEECE1" w:themeFill="background2"/>
          </w:tcPr>
          <w:p w14:paraId="34EFF070" w14:textId="77777777" w:rsidR="0057217E" w:rsidRPr="008E2C31" w:rsidRDefault="0057217E" w:rsidP="01FD024F">
            <w:pPr>
              <w:rPr>
                <w:rFonts w:asciiTheme="minorHAnsi" w:hAnsiTheme="minorHAnsi"/>
                <w:sz w:val="20"/>
                <w:szCs w:val="20"/>
              </w:rPr>
            </w:pPr>
          </w:p>
        </w:tc>
        <w:tc>
          <w:tcPr>
            <w:tcW w:w="795" w:type="dxa"/>
            <w:shd w:val="clear" w:color="auto" w:fill="EEECE1" w:themeFill="background2"/>
          </w:tcPr>
          <w:p w14:paraId="73E7CE54" w14:textId="77777777" w:rsidR="0057217E" w:rsidRPr="008E2C31" w:rsidRDefault="0057217E" w:rsidP="01FD024F">
            <w:pPr>
              <w:rPr>
                <w:rFonts w:asciiTheme="minorHAnsi" w:hAnsiTheme="minorHAnsi"/>
                <w:sz w:val="20"/>
                <w:szCs w:val="20"/>
              </w:rPr>
            </w:pPr>
          </w:p>
        </w:tc>
        <w:tc>
          <w:tcPr>
            <w:tcW w:w="855" w:type="dxa"/>
            <w:shd w:val="clear" w:color="auto" w:fill="EEECE1" w:themeFill="background2"/>
          </w:tcPr>
          <w:p w14:paraId="1EE35DF6" w14:textId="77777777" w:rsidR="0057217E" w:rsidRPr="008E2C31" w:rsidRDefault="0057217E" w:rsidP="01FD024F">
            <w:pPr>
              <w:rPr>
                <w:rFonts w:asciiTheme="minorHAnsi" w:hAnsiTheme="minorHAnsi"/>
                <w:sz w:val="20"/>
                <w:szCs w:val="20"/>
              </w:rPr>
            </w:pPr>
          </w:p>
        </w:tc>
        <w:tc>
          <w:tcPr>
            <w:tcW w:w="6435" w:type="dxa"/>
            <w:shd w:val="clear" w:color="auto" w:fill="EEECE1" w:themeFill="background2"/>
          </w:tcPr>
          <w:p w14:paraId="13985A25" w14:textId="77777777" w:rsidR="0057217E" w:rsidRPr="008E2C31" w:rsidRDefault="0057217E" w:rsidP="01FD024F">
            <w:pPr>
              <w:rPr>
                <w:rFonts w:asciiTheme="minorHAnsi" w:hAnsiTheme="minorHAnsi"/>
                <w:sz w:val="20"/>
                <w:szCs w:val="20"/>
              </w:rPr>
            </w:pPr>
          </w:p>
        </w:tc>
      </w:tr>
      <w:tr w:rsidR="0057217E" w:rsidRPr="008E2C31" w14:paraId="2AC6EC66" w14:textId="77777777" w:rsidTr="00A03D68">
        <w:trPr>
          <w:trHeight w:val="300"/>
        </w:trPr>
        <w:tc>
          <w:tcPr>
            <w:tcW w:w="2565" w:type="dxa"/>
            <w:shd w:val="clear" w:color="auto" w:fill="EEECE1" w:themeFill="background2"/>
          </w:tcPr>
          <w:p w14:paraId="2C093708" w14:textId="56B9C3D1" w:rsidR="002F593D" w:rsidRPr="008E2C31" w:rsidRDefault="002F593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 xml:space="preserve">The </w:t>
            </w:r>
            <w:r w:rsidR="6ABB0DE2" w:rsidRPr="01FD024F">
              <w:rPr>
                <w:rFonts w:asciiTheme="minorHAnsi" w:hAnsiTheme="minorHAnsi" w:cs="HelveticaNeueLTStd-Lt"/>
                <w:sz w:val="20"/>
                <w:szCs w:val="20"/>
              </w:rPr>
              <w:t>N</w:t>
            </w:r>
            <w:r w:rsidRPr="01FD024F">
              <w:rPr>
                <w:rFonts w:asciiTheme="minorHAnsi" w:hAnsiTheme="minorHAnsi" w:cs="HelveticaNeueLTStd-Lt"/>
                <w:sz w:val="20"/>
                <w:szCs w:val="20"/>
              </w:rPr>
              <w:t>ature of God</w:t>
            </w:r>
          </w:p>
          <w:p w14:paraId="7890FDA0" w14:textId="77777777" w:rsidR="002F593D" w:rsidRPr="008E2C31" w:rsidRDefault="002F593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God in one or many forms</w:t>
            </w:r>
          </w:p>
          <w:p w14:paraId="6D5EED84" w14:textId="77777777" w:rsidR="002F593D" w:rsidRPr="008E2C31" w:rsidRDefault="002F593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Language used for God</w:t>
            </w:r>
          </w:p>
          <w:p w14:paraId="6DCACDAC" w14:textId="2C2B8C42" w:rsidR="002F593D" w:rsidRPr="008E2C31" w:rsidRDefault="002F593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God as all-powerful, all-loving, all-</w:t>
            </w:r>
            <w:r w:rsidR="542CBA34" w:rsidRPr="01FD024F">
              <w:rPr>
                <w:rFonts w:asciiTheme="minorHAnsi" w:hAnsiTheme="minorHAnsi" w:cs="HelveticaNeueLTStd-Lt"/>
                <w:sz w:val="20"/>
                <w:szCs w:val="20"/>
              </w:rPr>
              <w:t>knowing, all</w:t>
            </w:r>
            <w:r w:rsidRPr="01FD024F">
              <w:rPr>
                <w:rFonts w:asciiTheme="minorHAnsi" w:hAnsiTheme="minorHAnsi" w:cs="HelveticaNeueLTStd-Lt"/>
                <w:sz w:val="20"/>
                <w:szCs w:val="20"/>
              </w:rPr>
              <w:t>-compassionate, all-merciful</w:t>
            </w:r>
          </w:p>
          <w:p w14:paraId="18412EE8" w14:textId="77777777" w:rsidR="0057217E" w:rsidRPr="008E2C31" w:rsidRDefault="002F593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God as transcendent and immanent, personal and impersonal.</w:t>
            </w:r>
          </w:p>
        </w:tc>
        <w:tc>
          <w:tcPr>
            <w:tcW w:w="1215" w:type="dxa"/>
            <w:shd w:val="clear" w:color="auto" w:fill="EEECE1" w:themeFill="background2"/>
          </w:tcPr>
          <w:p w14:paraId="17B131A8" w14:textId="77777777" w:rsidR="0057217E" w:rsidRPr="008E2C31" w:rsidRDefault="0057217E" w:rsidP="01FD024F">
            <w:pPr>
              <w:rPr>
                <w:rFonts w:asciiTheme="minorHAnsi" w:hAnsiTheme="minorHAnsi"/>
                <w:sz w:val="20"/>
                <w:szCs w:val="20"/>
              </w:rPr>
            </w:pPr>
          </w:p>
        </w:tc>
        <w:tc>
          <w:tcPr>
            <w:tcW w:w="1035" w:type="dxa"/>
            <w:shd w:val="clear" w:color="auto" w:fill="EEECE1" w:themeFill="background2"/>
          </w:tcPr>
          <w:p w14:paraId="03CAB66D" w14:textId="77777777" w:rsidR="0057217E" w:rsidRPr="008E2C31" w:rsidRDefault="0057217E" w:rsidP="01FD024F">
            <w:pPr>
              <w:rPr>
                <w:rFonts w:asciiTheme="minorHAnsi" w:hAnsiTheme="minorHAnsi"/>
                <w:sz w:val="20"/>
                <w:szCs w:val="20"/>
              </w:rPr>
            </w:pPr>
          </w:p>
        </w:tc>
        <w:tc>
          <w:tcPr>
            <w:tcW w:w="795" w:type="dxa"/>
            <w:shd w:val="clear" w:color="auto" w:fill="EEECE1" w:themeFill="background2"/>
          </w:tcPr>
          <w:p w14:paraId="32C8FAEF" w14:textId="77777777" w:rsidR="0057217E" w:rsidRPr="008E2C31" w:rsidRDefault="0057217E" w:rsidP="01FD024F">
            <w:pPr>
              <w:rPr>
                <w:rFonts w:asciiTheme="minorHAnsi" w:hAnsiTheme="minorHAnsi"/>
                <w:sz w:val="20"/>
                <w:szCs w:val="20"/>
              </w:rPr>
            </w:pPr>
          </w:p>
        </w:tc>
        <w:tc>
          <w:tcPr>
            <w:tcW w:w="795" w:type="dxa"/>
            <w:shd w:val="clear" w:color="auto" w:fill="EEECE1" w:themeFill="background2"/>
          </w:tcPr>
          <w:p w14:paraId="634F7744" w14:textId="77777777" w:rsidR="0057217E" w:rsidRPr="008E2C31" w:rsidRDefault="0057217E" w:rsidP="01FD024F">
            <w:pPr>
              <w:rPr>
                <w:rFonts w:asciiTheme="minorHAnsi" w:hAnsiTheme="minorHAnsi"/>
                <w:sz w:val="20"/>
                <w:szCs w:val="20"/>
              </w:rPr>
            </w:pPr>
          </w:p>
        </w:tc>
        <w:tc>
          <w:tcPr>
            <w:tcW w:w="855" w:type="dxa"/>
            <w:shd w:val="clear" w:color="auto" w:fill="EEECE1" w:themeFill="background2"/>
          </w:tcPr>
          <w:p w14:paraId="7A9F60BD" w14:textId="77777777" w:rsidR="0057217E" w:rsidRPr="008E2C31" w:rsidRDefault="0057217E" w:rsidP="01FD024F">
            <w:pPr>
              <w:rPr>
                <w:rFonts w:asciiTheme="minorHAnsi" w:hAnsiTheme="minorHAnsi"/>
                <w:sz w:val="20"/>
                <w:szCs w:val="20"/>
              </w:rPr>
            </w:pPr>
          </w:p>
        </w:tc>
        <w:tc>
          <w:tcPr>
            <w:tcW w:w="6435" w:type="dxa"/>
            <w:shd w:val="clear" w:color="auto" w:fill="EEECE1" w:themeFill="background2"/>
          </w:tcPr>
          <w:p w14:paraId="4F4F2839" w14:textId="77777777" w:rsidR="0057217E" w:rsidRPr="008E2C31" w:rsidRDefault="0057217E" w:rsidP="01FD024F">
            <w:pPr>
              <w:rPr>
                <w:rFonts w:asciiTheme="minorHAnsi" w:hAnsiTheme="minorHAnsi"/>
                <w:sz w:val="20"/>
                <w:szCs w:val="20"/>
              </w:rPr>
            </w:pPr>
          </w:p>
        </w:tc>
      </w:tr>
      <w:tr w:rsidR="0057217E" w:rsidRPr="008E2C31" w14:paraId="59D486D5" w14:textId="77777777" w:rsidTr="00A03D68">
        <w:trPr>
          <w:trHeight w:val="300"/>
        </w:trPr>
        <w:tc>
          <w:tcPr>
            <w:tcW w:w="2565" w:type="dxa"/>
          </w:tcPr>
          <w:p w14:paraId="2C67C8CB" w14:textId="77777777" w:rsidR="0057217E" w:rsidRPr="008E2C31" w:rsidRDefault="002F593D"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The problem of evil</w:t>
            </w:r>
          </w:p>
        </w:tc>
        <w:tc>
          <w:tcPr>
            <w:tcW w:w="1215" w:type="dxa"/>
          </w:tcPr>
          <w:p w14:paraId="248ECF04" w14:textId="77777777" w:rsidR="0057217E" w:rsidRPr="008E2C31" w:rsidRDefault="0057217E" w:rsidP="01FD024F">
            <w:pPr>
              <w:rPr>
                <w:rFonts w:asciiTheme="minorHAnsi" w:hAnsiTheme="minorHAnsi"/>
                <w:sz w:val="20"/>
                <w:szCs w:val="20"/>
              </w:rPr>
            </w:pPr>
          </w:p>
        </w:tc>
        <w:tc>
          <w:tcPr>
            <w:tcW w:w="1035" w:type="dxa"/>
          </w:tcPr>
          <w:p w14:paraId="15A899EF" w14:textId="77777777" w:rsidR="0057217E" w:rsidRPr="008E2C31" w:rsidRDefault="0057217E" w:rsidP="01FD024F">
            <w:pPr>
              <w:rPr>
                <w:rFonts w:asciiTheme="minorHAnsi" w:hAnsiTheme="minorHAnsi"/>
                <w:sz w:val="20"/>
                <w:szCs w:val="20"/>
              </w:rPr>
            </w:pPr>
          </w:p>
        </w:tc>
        <w:tc>
          <w:tcPr>
            <w:tcW w:w="795" w:type="dxa"/>
          </w:tcPr>
          <w:p w14:paraId="4F973CCD" w14:textId="77777777" w:rsidR="0057217E" w:rsidRPr="008E2C31" w:rsidRDefault="0057217E" w:rsidP="01FD024F">
            <w:pPr>
              <w:rPr>
                <w:rFonts w:asciiTheme="minorHAnsi" w:hAnsiTheme="minorHAnsi"/>
                <w:sz w:val="20"/>
                <w:szCs w:val="20"/>
              </w:rPr>
            </w:pPr>
          </w:p>
        </w:tc>
        <w:tc>
          <w:tcPr>
            <w:tcW w:w="795" w:type="dxa"/>
          </w:tcPr>
          <w:p w14:paraId="7804619B" w14:textId="77777777" w:rsidR="0057217E" w:rsidRPr="008E2C31" w:rsidRDefault="0057217E" w:rsidP="01FD024F">
            <w:pPr>
              <w:rPr>
                <w:rFonts w:asciiTheme="minorHAnsi" w:hAnsiTheme="minorHAnsi"/>
                <w:sz w:val="20"/>
                <w:szCs w:val="20"/>
              </w:rPr>
            </w:pPr>
          </w:p>
        </w:tc>
        <w:tc>
          <w:tcPr>
            <w:tcW w:w="855" w:type="dxa"/>
          </w:tcPr>
          <w:p w14:paraId="5B217D6E" w14:textId="77777777" w:rsidR="0057217E" w:rsidRPr="008E2C31" w:rsidRDefault="0057217E" w:rsidP="01FD024F">
            <w:pPr>
              <w:rPr>
                <w:rFonts w:asciiTheme="minorHAnsi" w:hAnsiTheme="minorHAnsi"/>
                <w:sz w:val="20"/>
                <w:szCs w:val="20"/>
              </w:rPr>
            </w:pPr>
          </w:p>
        </w:tc>
        <w:tc>
          <w:tcPr>
            <w:tcW w:w="6435" w:type="dxa"/>
          </w:tcPr>
          <w:p w14:paraId="2ED5C432" w14:textId="77777777" w:rsidR="0057217E" w:rsidRPr="008E2C31" w:rsidRDefault="0057217E" w:rsidP="01FD024F">
            <w:pPr>
              <w:rPr>
                <w:rFonts w:asciiTheme="minorHAnsi" w:hAnsiTheme="minorHAnsi"/>
                <w:sz w:val="20"/>
                <w:szCs w:val="20"/>
              </w:rPr>
            </w:pPr>
          </w:p>
        </w:tc>
      </w:tr>
      <w:tr w:rsidR="0057217E" w:rsidRPr="008E2C31" w14:paraId="3D1747EC" w14:textId="77777777" w:rsidTr="00A03D68">
        <w:trPr>
          <w:trHeight w:val="300"/>
        </w:trPr>
        <w:tc>
          <w:tcPr>
            <w:tcW w:w="2565" w:type="dxa"/>
          </w:tcPr>
          <w:p w14:paraId="49457CF5" w14:textId="77777777" w:rsidR="002F593D" w:rsidRPr="008E2C31" w:rsidRDefault="002F593D"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lastRenderedPageBreak/>
              <w:t>Science and Religion</w:t>
            </w:r>
          </w:p>
          <w:p w14:paraId="09D7AC35" w14:textId="2019D660" w:rsidR="002F593D" w:rsidRPr="008E2C31" w:rsidRDefault="3803C5CA"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2F593D" w:rsidRPr="01FD024F">
              <w:rPr>
                <w:rFonts w:asciiTheme="minorHAnsi" w:hAnsiTheme="minorHAnsi" w:cs="HelveticaNeueLTStd-Lt"/>
                <w:sz w:val="20"/>
                <w:szCs w:val="20"/>
              </w:rPr>
              <w:t>he origins of the universe and the world</w:t>
            </w:r>
          </w:p>
          <w:p w14:paraId="31F621A1" w14:textId="5265C50C" w:rsidR="002F593D" w:rsidRPr="008E2C31" w:rsidRDefault="2D69229F"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2F593D" w:rsidRPr="01FD024F">
              <w:rPr>
                <w:rFonts w:asciiTheme="minorHAnsi" w:hAnsiTheme="minorHAnsi" w:cs="HelveticaNeueLTStd-Lt"/>
                <w:sz w:val="20"/>
                <w:szCs w:val="20"/>
              </w:rPr>
              <w:t>he interpretations of the stories of creation</w:t>
            </w:r>
          </w:p>
          <w:p w14:paraId="4A74F60E" w14:textId="2C6F9384" w:rsidR="002F593D" w:rsidRPr="008E2C31" w:rsidRDefault="5DC92CF4"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T</w:t>
            </w:r>
            <w:r w:rsidR="002F593D" w:rsidRPr="01FD024F">
              <w:rPr>
                <w:rFonts w:asciiTheme="minorHAnsi" w:hAnsiTheme="minorHAnsi" w:cs="HelveticaNeueLTStd-Lt"/>
                <w:sz w:val="20"/>
                <w:szCs w:val="20"/>
              </w:rPr>
              <w:t>he Big Bang and other scientific theories;</w:t>
            </w:r>
          </w:p>
          <w:p w14:paraId="04104564" w14:textId="6E142A5C" w:rsidR="0057217E" w:rsidRPr="008E2C31" w:rsidRDefault="7EDFAB5C"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w:t>
            </w:r>
            <w:r w:rsidR="002F593D" w:rsidRPr="01FD024F">
              <w:rPr>
                <w:rFonts w:asciiTheme="minorHAnsi" w:hAnsiTheme="minorHAnsi" w:cs="HelveticaNeueLTStd-Lt"/>
                <w:sz w:val="20"/>
                <w:szCs w:val="20"/>
              </w:rPr>
              <w:t>volution and the place of humanity in creation</w:t>
            </w:r>
          </w:p>
        </w:tc>
        <w:tc>
          <w:tcPr>
            <w:tcW w:w="1215" w:type="dxa"/>
          </w:tcPr>
          <w:p w14:paraId="7F42B9AF" w14:textId="77777777" w:rsidR="0057217E" w:rsidRPr="008E2C31" w:rsidRDefault="0057217E" w:rsidP="01FD024F">
            <w:pPr>
              <w:rPr>
                <w:rFonts w:asciiTheme="minorHAnsi" w:hAnsiTheme="minorHAnsi"/>
                <w:sz w:val="20"/>
                <w:szCs w:val="20"/>
              </w:rPr>
            </w:pPr>
          </w:p>
        </w:tc>
        <w:tc>
          <w:tcPr>
            <w:tcW w:w="1035" w:type="dxa"/>
          </w:tcPr>
          <w:p w14:paraId="3DDA5CCB" w14:textId="77777777" w:rsidR="0057217E" w:rsidRPr="008E2C31" w:rsidRDefault="0057217E" w:rsidP="01FD024F">
            <w:pPr>
              <w:rPr>
                <w:rFonts w:asciiTheme="minorHAnsi" w:hAnsiTheme="minorHAnsi"/>
                <w:sz w:val="20"/>
                <w:szCs w:val="20"/>
              </w:rPr>
            </w:pPr>
          </w:p>
        </w:tc>
        <w:tc>
          <w:tcPr>
            <w:tcW w:w="795" w:type="dxa"/>
          </w:tcPr>
          <w:p w14:paraId="51970C3B" w14:textId="77777777" w:rsidR="0057217E" w:rsidRPr="008E2C31" w:rsidRDefault="0057217E" w:rsidP="01FD024F">
            <w:pPr>
              <w:rPr>
                <w:rFonts w:asciiTheme="minorHAnsi" w:hAnsiTheme="minorHAnsi"/>
                <w:sz w:val="20"/>
                <w:szCs w:val="20"/>
              </w:rPr>
            </w:pPr>
          </w:p>
        </w:tc>
        <w:tc>
          <w:tcPr>
            <w:tcW w:w="795" w:type="dxa"/>
          </w:tcPr>
          <w:p w14:paraId="2ABD16DD" w14:textId="77777777" w:rsidR="0057217E" w:rsidRPr="008E2C31" w:rsidRDefault="0057217E" w:rsidP="01FD024F">
            <w:pPr>
              <w:rPr>
                <w:rFonts w:asciiTheme="minorHAnsi" w:hAnsiTheme="minorHAnsi"/>
                <w:sz w:val="20"/>
                <w:szCs w:val="20"/>
              </w:rPr>
            </w:pPr>
          </w:p>
        </w:tc>
        <w:tc>
          <w:tcPr>
            <w:tcW w:w="855" w:type="dxa"/>
          </w:tcPr>
          <w:p w14:paraId="3322F78D" w14:textId="77777777" w:rsidR="0057217E" w:rsidRPr="008E2C31" w:rsidRDefault="0057217E" w:rsidP="01FD024F">
            <w:pPr>
              <w:rPr>
                <w:rFonts w:asciiTheme="minorHAnsi" w:hAnsiTheme="minorHAnsi"/>
                <w:sz w:val="20"/>
                <w:szCs w:val="20"/>
              </w:rPr>
            </w:pPr>
          </w:p>
        </w:tc>
        <w:tc>
          <w:tcPr>
            <w:tcW w:w="6435" w:type="dxa"/>
          </w:tcPr>
          <w:p w14:paraId="5F7F98D7" w14:textId="77777777" w:rsidR="0057217E" w:rsidRPr="008E2C31" w:rsidRDefault="0057217E" w:rsidP="01FD024F">
            <w:pPr>
              <w:rPr>
                <w:rFonts w:asciiTheme="minorHAnsi" w:hAnsiTheme="minorHAnsi"/>
                <w:sz w:val="20"/>
                <w:szCs w:val="20"/>
              </w:rPr>
            </w:pPr>
          </w:p>
        </w:tc>
      </w:tr>
      <w:tr w:rsidR="002F593D" w:rsidRPr="008E2C31" w14:paraId="6387985F" w14:textId="77777777" w:rsidTr="00A03D68">
        <w:trPr>
          <w:trHeight w:val="300"/>
        </w:trPr>
        <w:tc>
          <w:tcPr>
            <w:tcW w:w="2565" w:type="dxa"/>
            <w:shd w:val="clear" w:color="auto" w:fill="EEECE1" w:themeFill="background2"/>
          </w:tcPr>
          <w:p w14:paraId="412EFE14" w14:textId="77777777" w:rsidR="002F593D" w:rsidRPr="008E2C31" w:rsidRDefault="002F593D" w:rsidP="01FD024F">
            <w:pPr>
              <w:autoSpaceDE w:val="0"/>
              <w:autoSpaceDN w:val="0"/>
              <w:adjustRightInd w:val="0"/>
              <w:rPr>
                <w:rFonts w:asciiTheme="minorHAnsi" w:hAnsiTheme="minorHAnsi" w:cs="HelveticaNeueLTStd-Lt"/>
                <w:b/>
                <w:bCs/>
                <w:szCs w:val="22"/>
              </w:rPr>
            </w:pPr>
            <w:r w:rsidRPr="01FD024F">
              <w:rPr>
                <w:rFonts w:asciiTheme="minorHAnsi" w:hAnsiTheme="minorHAnsi" w:cs="HelveticaNeueLTStd-Lt"/>
                <w:b/>
                <w:bCs/>
                <w:szCs w:val="22"/>
              </w:rPr>
              <w:t>Life after death</w:t>
            </w:r>
          </w:p>
          <w:p w14:paraId="42D61AD5" w14:textId="750C93EB" w:rsidR="002F593D" w:rsidRPr="008E2C31" w:rsidRDefault="3150B124"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w:t>
            </w:r>
            <w:r w:rsidR="002F593D" w:rsidRPr="01FD024F">
              <w:rPr>
                <w:rFonts w:asciiTheme="minorHAnsi" w:hAnsiTheme="minorHAnsi" w:cs="HelveticaNeueLTStd-Lt"/>
                <w:sz w:val="20"/>
                <w:szCs w:val="20"/>
              </w:rPr>
              <w:t>vidence for and against the existence of an afterlife</w:t>
            </w:r>
          </w:p>
          <w:p w14:paraId="2AD047DB" w14:textId="7E027222" w:rsidR="002F593D" w:rsidRPr="008E2C31" w:rsidRDefault="052EFCA6"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E</w:t>
            </w:r>
            <w:r w:rsidR="002F593D" w:rsidRPr="01FD024F">
              <w:rPr>
                <w:rFonts w:asciiTheme="minorHAnsi" w:hAnsiTheme="minorHAnsi" w:cs="HelveticaNeueLTStd-Lt"/>
                <w:sz w:val="20"/>
                <w:szCs w:val="20"/>
              </w:rPr>
              <w:t xml:space="preserve">ternal life – resurrection, heaven, paradise </w:t>
            </w:r>
          </w:p>
          <w:p w14:paraId="1361544F" w14:textId="137A5F95" w:rsidR="002F593D" w:rsidRPr="008E2C31" w:rsidRDefault="2C4ED3B2"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R</w:t>
            </w:r>
            <w:r w:rsidR="002F593D" w:rsidRPr="01FD024F">
              <w:rPr>
                <w:rFonts w:asciiTheme="minorHAnsi" w:hAnsiTheme="minorHAnsi" w:cs="HelveticaNeueLTStd-Lt"/>
                <w:sz w:val="20"/>
                <w:szCs w:val="20"/>
              </w:rPr>
              <w:t xml:space="preserve">eincarnation and rebirth </w:t>
            </w:r>
          </w:p>
          <w:p w14:paraId="17EC1393" w14:textId="6044E940" w:rsidR="002F593D" w:rsidRPr="008E2C31" w:rsidRDefault="57B0E760" w:rsidP="01FD024F">
            <w:pPr>
              <w:pStyle w:val="ListParagraph"/>
              <w:numPr>
                <w:ilvl w:val="0"/>
                <w:numId w:val="1"/>
              </w:numPr>
              <w:autoSpaceDE w:val="0"/>
              <w:autoSpaceDN w:val="0"/>
              <w:adjustRightInd w:val="0"/>
              <w:rPr>
                <w:rFonts w:asciiTheme="minorHAnsi" w:hAnsiTheme="minorHAnsi" w:cs="HelveticaNeueLTStd-Lt"/>
                <w:sz w:val="20"/>
                <w:szCs w:val="20"/>
              </w:rPr>
            </w:pPr>
            <w:r w:rsidRPr="01FD024F">
              <w:rPr>
                <w:rFonts w:asciiTheme="minorHAnsi" w:hAnsiTheme="minorHAnsi" w:cs="HelveticaNeueLTStd-Lt"/>
                <w:sz w:val="20"/>
                <w:szCs w:val="20"/>
              </w:rPr>
              <w:t>O</w:t>
            </w:r>
            <w:r w:rsidR="002F593D" w:rsidRPr="01FD024F">
              <w:rPr>
                <w:rFonts w:asciiTheme="minorHAnsi" w:hAnsiTheme="minorHAnsi" w:cs="HelveticaNeueLTStd-Lt"/>
                <w:sz w:val="20"/>
                <w:szCs w:val="20"/>
              </w:rPr>
              <w:t xml:space="preserve">ut of body and </w:t>
            </w:r>
            <w:r w:rsidR="02E24524" w:rsidRPr="01FD024F">
              <w:rPr>
                <w:rFonts w:asciiTheme="minorHAnsi" w:hAnsiTheme="minorHAnsi" w:cs="HelveticaNeueLTStd-Lt"/>
                <w:sz w:val="20"/>
                <w:szCs w:val="20"/>
              </w:rPr>
              <w:t>near-death</w:t>
            </w:r>
            <w:r w:rsidR="002F593D" w:rsidRPr="01FD024F">
              <w:rPr>
                <w:rFonts w:asciiTheme="minorHAnsi" w:hAnsiTheme="minorHAnsi" w:cs="HelveticaNeueLTStd-Lt"/>
                <w:sz w:val="20"/>
                <w:szCs w:val="20"/>
              </w:rPr>
              <w:t xml:space="preserve"> experiences</w:t>
            </w:r>
          </w:p>
        </w:tc>
        <w:tc>
          <w:tcPr>
            <w:tcW w:w="1215" w:type="dxa"/>
            <w:shd w:val="clear" w:color="auto" w:fill="EEECE1" w:themeFill="background2"/>
          </w:tcPr>
          <w:p w14:paraId="56B79CB5" w14:textId="77777777" w:rsidR="002F593D" w:rsidRPr="008E2C31" w:rsidRDefault="002F593D" w:rsidP="01FD024F">
            <w:pPr>
              <w:rPr>
                <w:rFonts w:asciiTheme="minorHAnsi" w:hAnsiTheme="minorHAnsi"/>
                <w:sz w:val="20"/>
                <w:szCs w:val="20"/>
              </w:rPr>
            </w:pPr>
          </w:p>
        </w:tc>
        <w:tc>
          <w:tcPr>
            <w:tcW w:w="1035" w:type="dxa"/>
            <w:shd w:val="clear" w:color="auto" w:fill="EEECE1" w:themeFill="background2"/>
          </w:tcPr>
          <w:p w14:paraId="5D03AF55" w14:textId="77777777" w:rsidR="002F593D" w:rsidRPr="008E2C31" w:rsidRDefault="002F593D" w:rsidP="01FD024F">
            <w:pPr>
              <w:rPr>
                <w:rFonts w:asciiTheme="minorHAnsi" w:hAnsiTheme="minorHAnsi"/>
                <w:sz w:val="20"/>
                <w:szCs w:val="20"/>
              </w:rPr>
            </w:pPr>
          </w:p>
        </w:tc>
        <w:tc>
          <w:tcPr>
            <w:tcW w:w="795" w:type="dxa"/>
            <w:shd w:val="clear" w:color="auto" w:fill="EEECE1" w:themeFill="background2"/>
          </w:tcPr>
          <w:p w14:paraId="131C8F02" w14:textId="77777777" w:rsidR="002F593D" w:rsidRPr="008E2C31" w:rsidRDefault="002F593D" w:rsidP="01FD024F">
            <w:pPr>
              <w:rPr>
                <w:rFonts w:asciiTheme="minorHAnsi" w:hAnsiTheme="minorHAnsi"/>
                <w:sz w:val="20"/>
                <w:szCs w:val="20"/>
              </w:rPr>
            </w:pPr>
          </w:p>
        </w:tc>
        <w:tc>
          <w:tcPr>
            <w:tcW w:w="795" w:type="dxa"/>
            <w:shd w:val="clear" w:color="auto" w:fill="EEECE1" w:themeFill="background2"/>
          </w:tcPr>
          <w:p w14:paraId="49A6F201" w14:textId="77777777" w:rsidR="002F593D" w:rsidRPr="008E2C31" w:rsidRDefault="002F593D" w:rsidP="01FD024F">
            <w:pPr>
              <w:rPr>
                <w:rFonts w:asciiTheme="minorHAnsi" w:hAnsiTheme="minorHAnsi"/>
                <w:sz w:val="20"/>
                <w:szCs w:val="20"/>
              </w:rPr>
            </w:pPr>
          </w:p>
        </w:tc>
        <w:tc>
          <w:tcPr>
            <w:tcW w:w="855" w:type="dxa"/>
            <w:shd w:val="clear" w:color="auto" w:fill="EEECE1" w:themeFill="background2"/>
          </w:tcPr>
          <w:p w14:paraId="249EE5A2" w14:textId="77777777" w:rsidR="002F593D" w:rsidRPr="008E2C31" w:rsidRDefault="002F593D" w:rsidP="01FD024F">
            <w:pPr>
              <w:rPr>
                <w:rFonts w:asciiTheme="minorHAnsi" w:hAnsiTheme="minorHAnsi"/>
                <w:sz w:val="20"/>
                <w:szCs w:val="20"/>
              </w:rPr>
            </w:pPr>
          </w:p>
        </w:tc>
        <w:tc>
          <w:tcPr>
            <w:tcW w:w="6435" w:type="dxa"/>
            <w:shd w:val="clear" w:color="auto" w:fill="EEECE1" w:themeFill="background2"/>
          </w:tcPr>
          <w:p w14:paraId="7EDC4673" w14:textId="77777777" w:rsidR="002F593D" w:rsidRPr="008E2C31" w:rsidRDefault="002F593D" w:rsidP="01FD024F">
            <w:pPr>
              <w:rPr>
                <w:rFonts w:asciiTheme="minorHAnsi" w:hAnsiTheme="minorHAnsi"/>
                <w:sz w:val="20"/>
                <w:szCs w:val="20"/>
              </w:rPr>
            </w:pPr>
          </w:p>
        </w:tc>
      </w:tr>
    </w:tbl>
    <w:p w14:paraId="63ED523F" w14:textId="77777777" w:rsidR="00D15CD7" w:rsidRDefault="00D15CD7" w:rsidP="00D15CD7">
      <w:pPr>
        <w:rPr>
          <w:rFonts w:asciiTheme="minorHAnsi" w:hAnsiTheme="minorHAnsi"/>
          <w:sz w:val="16"/>
          <w:szCs w:val="16"/>
        </w:rPr>
      </w:pPr>
      <w:bookmarkStart w:id="15" w:name="_Toc171736972"/>
    </w:p>
    <w:p w14:paraId="22791DA5" w14:textId="77777777" w:rsidR="00D15CD7" w:rsidRDefault="00D15CD7" w:rsidP="00D15CD7">
      <w:pPr>
        <w:rPr>
          <w:rFonts w:asciiTheme="minorHAnsi" w:hAnsiTheme="minorHAnsi"/>
          <w:sz w:val="16"/>
          <w:szCs w:val="16"/>
        </w:rPr>
      </w:pPr>
    </w:p>
    <w:p w14:paraId="1B7305DB" w14:textId="46C3E65F" w:rsidR="00483154" w:rsidRPr="00D15CD7" w:rsidRDefault="00D15CD7" w:rsidP="006C1D54">
      <w:pPr>
        <w:pStyle w:val="Heading1"/>
        <w:rPr>
          <w:u w:val="single"/>
        </w:rPr>
      </w:pPr>
      <w:bookmarkStart w:id="16" w:name="_Toc180498123"/>
      <w:r>
        <w:t>D</w:t>
      </w:r>
      <w:r w:rsidR="00483154" w:rsidRPr="008E2C31">
        <w:t xml:space="preserve">eveloping subject knowledge in </w:t>
      </w:r>
      <w:bookmarkEnd w:id="15"/>
      <w:r w:rsidR="00413096">
        <w:t>R</w:t>
      </w:r>
      <w:r w:rsidR="006C1D54">
        <w:t>P</w:t>
      </w:r>
      <w:r w:rsidR="00413096">
        <w:t>E</w:t>
      </w:r>
      <w:bookmarkEnd w:id="16"/>
    </w:p>
    <w:p w14:paraId="26B45DE7" w14:textId="77777777" w:rsidR="00483154" w:rsidRPr="008E2C31" w:rsidRDefault="00483154">
      <w:pPr>
        <w:rPr>
          <w:rFonts w:asciiTheme="minorHAnsi" w:hAnsiTheme="minorHAnsi"/>
          <w:sz w:val="16"/>
          <w:szCs w:val="16"/>
        </w:rPr>
      </w:pPr>
    </w:p>
    <w:p w14:paraId="70833B5C" w14:textId="77777777" w:rsidR="00413096" w:rsidRPr="006C1D54" w:rsidRDefault="00483154" w:rsidP="00413096">
      <w:pPr>
        <w:rPr>
          <w:rFonts w:asciiTheme="minorHAnsi" w:hAnsiTheme="minorHAnsi"/>
          <w:szCs w:val="22"/>
        </w:rPr>
      </w:pPr>
      <w:r w:rsidRPr="006C1D54">
        <w:rPr>
          <w:rFonts w:asciiTheme="minorHAnsi" w:hAnsiTheme="minorHAnsi"/>
          <w:szCs w:val="22"/>
        </w:rPr>
        <w:t xml:space="preserve">There are several contexts in which you will develop your subject knowledge before and during the course. </w:t>
      </w:r>
    </w:p>
    <w:p w14:paraId="75892D75" w14:textId="77777777" w:rsidR="00483154" w:rsidRPr="006C1D54" w:rsidRDefault="00413096" w:rsidP="001F2580">
      <w:pPr>
        <w:numPr>
          <w:ilvl w:val="0"/>
          <w:numId w:val="6"/>
        </w:numPr>
        <w:rPr>
          <w:rFonts w:asciiTheme="minorHAnsi" w:hAnsiTheme="minorHAnsi"/>
          <w:szCs w:val="22"/>
        </w:rPr>
      </w:pPr>
      <w:r w:rsidRPr="006C1D54">
        <w:rPr>
          <w:rFonts w:asciiTheme="minorHAnsi" w:hAnsiTheme="minorHAnsi"/>
          <w:szCs w:val="22"/>
        </w:rPr>
        <w:t>Your fellow BSTs:</w:t>
      </w:r>
      <w:r w:rsidR="00042A82" w:rsidRPr="006C1D54">
        <w:rPr>
          <w:rFonts w:asciiTheme="minorHAnsi" w:hAnsiTheme="minorHAnsi"/>
          <w:szCs w:val="22"/>
        </w:rPr>
        <w:t xml:space="preserve"> you will all be expected to share your subject knowledge with each other- everyone will have different strengths</w:t>
      </w:r>
      <w:r w:rsidR="00483154" w:rsidRPr="006C1D54">
        <w:rPr>
          <w:rFonts w:asciiTheme="minorHAnsi" w:hAnsiTheme="minorHAnsi"/>
          <w:szCs w:val="22"/>
        </w:rPr>
        <w:t xml:space="preserve"> </w:t>
      </w:r>
    </w:p>
    <w:p w14:paraId="2AA1D738" w14:textId="77777777" w:rsidR="00483154" w:rsidRPr="006C1D54" w:rsidRDefault="00483154" w:rsidP="001F2580">
      <w:pPr>
        <w:numPr>
          <w:ilvl w:val="0"/>
          <w:numId w:val="5"/>
        </w:numPr>
        <w:rPr>
          <w:rFonts w:asciiTheme="minorHAnsi" w:hAnsiTheme="minorHAnsi"/>
          <w:szCs w:val="22"/>
        </w:rPr>
      </w:pPr>
      <w:r w:rsidRPr="006C1D54">
        <w:rPr>
          <w:rFonts w:asciiTheme="minorHAnsi" w:hAnsiTheme="minorHAnsi"/>
          <w:szCs w:val="22"/>
        </w:rPr>
        <w:t xml:space="preserve">Subject workshops: these are about how to teach, not what to teach, though you will develop some subject knowledge during some of these sessions through various teaching and learning activities and use of resources. </w:t>
      </w:r>
    </w:p>
    <w:p w14:paraId="1DCA409C" w14:textId="77777777" w:rsidR="00483154" w:rsidRPr="006C1D54" w:rsidRDefault="00483154" w:rsidP="2C2BDBB5">
      <w:pPr>
        <w:numPr>
          <w:ilvl w:val="0"/>
          <w:numId w:val="5"/>
        </w:numPr>
        <w:rPr>
          <w:rFonts w:asciiTheme="minorHAnsi" w:hAnsiTheme="minorHAnsi"/>
          <w:szCs w:val="22"/>
        </w:rPr>
      </w:pPr>
      <w:r w:rsidRPr="006C1D54">
        <w:rPr>
          <w:rFonts w:asciiTheme="minorHAnsi" w:hAnsiTheme="minorHAnsi"/>
          <w:szCs w:val="22"/>
        </w:rPr>
        <w:t>School placements: these are where you will need to ensure that you are familiar with every topic that you have to teach.</w:t>
      </w:r>
    </w:p>
    <w:p w14:paraId="731D5C2A" w14:textId="6D871D8A" w:rsidR="00483154" w:rsidRPr="006C1D54" w:rsidRDefault="00483154" w:rsidP="2C2BDBB5">
      <w:pPr>
        <w:numPr>
          <w:ilvl w:val="0"/>
          <w:numId w:val="5"/>
        </w:numPr>
        <w:rPr>
          <w:rFonts w:asciiTheme="minorHAnsi" w:hAnsiTheme="minorHAnsi"/>
          <w:szCs w:val="22"/>
        </w:rPr>
      </w:pPr>
      <w:r w:rsidRPr="006C1D54">
        <w:rPr>
          <w:rFonts w:asciiTheme="minorHAnsi" w:hAnsiTheme="minorHAnsi"/>
          <w:szCs w:val="22"/>
        </w:rPr>
        <w:t>Individual</w:t>
      </w:r>
      <w:r w:rsidR="00413096" w:rsidRPr="006C1D54">
        <w:rPr>
          <w:rFonts w:asciiTheme="minorHAnsi" w:hAnsiTheme="minorHAnsi"/>
          <w:szCs w:val="22"/>
        </w:rPr>
        <w:t xml:space="preserve"> research: reading texts, </w:t>
      </w:r>
      <w:r w:rsidRPr="006C1D54">
        <w:rPr>
          <w:rFonts w:asciiTheme="minorHAnsi" w:hAnsiTheme="minorHAnsi"/>
          <w:szCs w:val="22"/>
        </w:rPr>
        <w:t>journals, newspaper articles, TV programmes, web sites (in</w:t>
      </w:r>
      <w:r w:rsidR="00413096" w:rsidRPr="006C1D54">
        <w:rPr>
          <w:rFonts w:asciiTheme="minorHAnsi" w:hAnsiTheme="minorHAnsi"/>
          <w:szCs w:val="22"/>
        </w:rPr>
        <w:t xml:space="preserve">cluding the BSU </w:t>
      </w:r>
      <w:r w:rsidR="006C1D54">
        <w:rPr>
          <w:rFonts w:asciiTheme="minorHAnsi" w:hAnsiTheme="minorHAnsi"/>
          <w:szCs w:val="22"/>
        </w:rPr>
        <w:t>Ultra</w:t>
      </w:r>
      <w:r w:rsidRPr="006C1D54">
        <w:rPr>
          <w:rFonts w:asciiTheme="minorHAnsi" w:hAnsiTheme="minorHAnsi"/>
          <w:szCs w:val="22"/>
        </w:rPr>
        <w:t>)</w:t>
      </w:r>
      <w:r w:rsidR="00413096" w:rsidRPr="006C1D54">
        <w:rPr>
          <w:rFonts w:asciiTheme="minorHAnsi" w:hAnsiTheme="minorHAnsi"/>
          <w:szCs w:val="22"/>
        </w:rPr>
        <w:t>, visits to places of worship, dialogue with believers</w:t>
      </w:r>
      <w:r w:rsidRPr="006C1D54">
        <w:rPr>
          <w:rFonts w:asciiTheme="minorHAnsi" w:hAnsiTheme="minorHAnsi"/>
          <w:szCs w:val="22"/>
        </w:rPr>
        <w:t xml:space="preserve"> </w:t>
      </w:r>
      <w:r w:rsidR="78F40C2F" w:rsidRPr="006C1D54">
        <w:rPr>
          <w:rFonts w:asciiTheme="minorHAnsi" w:hAnsiTheme="minorHAnsi"/>
          <w:szCs w:val="22"/>
        </w:rPr>
        <w:t xml:space="preserve">etc. </w:t>
      </w:r>
    </w:p>
    <w:p w14:paraId="486599A3" w14:textId="77777777" w:rsidR="00413096" w:rsidRPr="008E2C31" w:rsidRDefault="00413096" w:rsidP="006D1AC5">
      <w:pPr>
        <w:ind w:left="284"/>
        <w:rPr>
          <w:rFonts w:asciiTheme="minorHAnsi" w:hAnsiTheme="minorHAnsi"/>
          <w:sz w:val="16"/>
          <w:szCs w:val="16"/>
        </w:rPr>
      </w:pPr>
    </w:p>
    <w:p w14:paraId="7CC3EF15" w14:textId="77777777" w:rsidR="00483154" w:rsidRPr="008E2C31" w:rsidRDefault="00483154">
      <w:pPr>
        <w:rPr>
          <w:rFonts w:asciiTheme="minorHAnsi" w:hAnsiTheme="minorHAnsi"/>
          <w:sz w:val="16"/>
          <w:szCs w:val="16"/>
        </w:rPr>
      </w:pPr>
    </w:p>
    <w:p w14:paraId="03B7F5EA" w14:textId="77777777" w:rsidR="00483154" w:rsidRPr="008E2C31" w:rsidRDefault="00483154">
      <w:pPr>
        <w:rPr>
          <w:rFonts w:asciiTheme="minorHAnsi" w:hAnsiTheme="minorHAnsi"/>
          <w:sz w:val="16"/>
          <w:szCs w:val="16"/>
        </w:rPr>
      </w:pPr>
    </w:p>
    <w:p w14:paraId="4361BA18" w14:textId="77777777" w:rsidR="00483154" w:rsidRPr="008E2C31" w:rsidRDefault="00483154">
      <w:pPr>
        <w:rPr>
          <w:rFonts w:asciiTheme="minorHAnsi" w:hAnsiTheme="minorHAnsi"/>
          <w:sz w:val="16"/>
          <w:szCs w:val="16"/>
        </w:rPr>
      </w:pPr>
    </w:p>
    <w:sectPr w:rsidR="00483154" w:rsidRPr="008E2C31" w:rsidSect="005A1F5C">
      <w:footerReference w:type="even" r:id="rId13"/>
      <w:footerReference w:type="default" r:id="rId14"/>
      <w:pgSz w:w="16838" w:h="11906" w:orient="landscape" w:code="9"/>
      <w:pgMar w:top="1701" w:right="1418"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FB444" w14:textId="77777777" w:rsidR="00180A06" w:rsidRDefault="00180A06">
      <w:r>
        <w:separator/>
      </w:r>
    </w:p>
  </w:endnote>
  <w:endnote w:type="continuationSeparator" w:id="0">
    <w:p w14:paraId="5B6FEBE3" w14:textId="77777777" w:rsidR="00180A06" w:rsidRDefault="0018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L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Antiqua">
    <w:altName w:val="Wide Lat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9B7E" w14:textId="77777777" w:rsidR="0057217E" w:rsidRDefault="007D3877">
    <w:pPr>
      <w:pStyle w:val="Footer"/>
    </w:pPr>
    <w:r>
      <w:rPr>
        <w:rStyle w:val="PageNumber"/>
      </w:rPr>
      <w:fldChar w:fldCharType="begin"/>
    </w:r>
    <w:r w:rsidR="0057217E">
      <w:rPr>
        <w:rStyle w:val="PageNumber"/>
      </w:rPr>
      <w:instrText xml:space="preserve"> PAGE </w:instrText>
    </w:r>
    <w:r>
      <w:rPr>
        <w:rStyle w:val="PageNumber"/>
      </w:rPr>
      <w:fldChar w:fldCharType="separate"/>
    </w:r>
    <w:r w:rsidR="006D1AC5">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89D3" w14:textId="77777777" w:rsidR="0057217E" w:rsidRDefault="007D3877">
    <w:pPr>
      <w:pStyle w:val="Footer"/>
      <w:jc w:val="right"/>
    </w:pPr>
    <w:r>
      <w:rPr>
        <w:rStyle w:val="PageNumber"/>
      </w:rPr>
      <w:fldChar w:fldCharType="begin"/>
    </w:r>
    <w:r w:rsidR="0057217E">
      <w:rPr>
        <w:rStyle w:val="PageNumber"/>
      </w:rPr>
      <w:instrText xml:space="preserve"> PAGE </w:instrText>
    </w:r>
    <w:r>
      <w:rPr>
        <w:rStyle w:val="PageNumber"/>
      </w:rPr>
      <w:fldChar w:fldCharType="separate"/>
    </w:r>
    <w:r w:rsidR="006D1AC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2094" w14:textId="77777777" w:rsidR="00180A06" w:rsidRDefault="00180A06">
      <w:r>
        <w:separator/>
      </w:r>
    </w:p>
  </w:footnote>
  <w:footnote w:type="continuationSeparator" w:id="0">
    <w:p w14:paraId="0A958D6E" w14:textId="77777777" w:rsidR="00180A06" w:rsidRDefault="00180A0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1/1D86p7U2uun" int2:id="wNGpU2TE">
      <int2:state int2:value="Rejected" int2:type="AugLoop_Text_Critique"/>
    </int2:textHash>
    <int2:textHash int2:hashCode="4tE+OIRC/RExP0" int2:id="eNcTfUpb">
      <int2:state int2:value="Rejected" int2:type="AugLoop_Text_Critique"/>
    </int2:textHash>
    <int2:textHash int2:hashCode="WSHYIXrSsJWC2s" int2:id="4qsdMaFZ">
      <int2:state int2:value="Rejected" int2:type="AugLoop_Text_Critique"/>
    </int2:textHash>
    <int2:textHash int2:hashCode="WZasxlt9OFi7Ay" int2:id="EWkEJAa6">
      <int2:state int2:value="Rejected" int2:type="AugLoop_Text_Critique"/>
    </int2:textHash>
    <int2:textHash int2:hashCode="70DNsUyUBsrZxF" int2:id="qfimsTOI">
      <int2:state int2:value="Rejected" int2:type="AugLoop_Text_Critique"/>
    </int2:textHash>
    <int2:textHash int2:hashCode="FU8Ulz3sWPYMuW" int2:id="ZJg3pPp8">
      <int2:state int2:value="Rejected" int2:type="AugLoop_Text_Critique"/>
    </int2:textHash>
    <int2:textHash int2:hashCode="FUasu6i+mTveai" int2:id="Zh98anDj">
      <int2:state int2:value="Rejected" int2:type="AugLoop_Text_Critique"/>
    </int2:textHash>
    <int2:textHash int2:hashCode="FipxXAB24oHnPo" int2:id="8Al56Pqx">
      <int2:state int2:value="Rejected" int2:type="AugLoop_Text_Critique"/>
    </int2:textHash>
    <int2:textHash int2:hashCode="ZxzCJYfKPbbKZB" int2:id="NgM5l2DC">
      <int2:state int2:value="Rejected" int2:type="AugLoop_Text_Critique"/>
    </int2:textHash>
    <int2:textHash int2:hashCode="Ky3WWBGjTn1oCn" int2:id="PqTK5GAx">
      <int2:state int2:value="Rejected" int2:type="AugLoop_Text_Critique"/>
    </int2:textHash>
    <int2:textHash int2:hashCode="4X3vQ//waSo37s" int2:id="ie0kBPCe">
      <int2:state int2:value="Rejected" int2:type="AugLoop_Text_Critique"/>
    </int2:textHash>
    <int2:textHash int2:hashCode="4f6dsIeIOymyLL" int2:id="Pn6SjoMT">
      <int2:state int2:value="Rejected" int2:type="AugLoop_Text_Critique"/>
    </int2:textHash>
    <int2:textHash int2:hashCode="vUGU54gQ5p/QNg" int2:id="LzRZPJ8J">
      <int2:state int2:value="Rejected" int2:type="AugLoop_Text_Critique"/>
    </int2:textHash>
    <int2:textHash int2:hashCode="/GP7o0KexFVudh" int2:id="TrNSEiHL">
      <int2:state int2:value="Rejected" int2:type="AugLoop_Text_Critique"/>
    </int2:textHash>
    <int2:bookmark int2:bookmarkName="_Int_rTaUR6Ye" int2:invalidationBookmarkName="" int2:hashCode="5J9ufBjW6b1sWU" int2:id="hjShkUG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FD6"/>
    <w:multiLevelType w:val="hybridMultilevel"/>
    <w:tmpl w:val="DAD2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2EE"/>
    <w:multiLevelType w:val="hybridMultilevel"/>
    <w:tmpl w:val="192050F8"/>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0385B"/>
    <w:multiLevelType w:val="hybridMultilevel"/>
    <w:tmpl w:val="36D27166"/>
    <w:lvl w:ilvl="0" w:tplc="82B4BBA6">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235D6"/>
    <w:multiLevelType w:val="hybridMultilevel"/>
    <w:tmpl w:val="AD32DBD0"/>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17A06"/>
    <w:multiLevelType w:val="hybridMultilevel"/>
    <w:tmpl w:val="1DE423CE"/>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F7C67"/>
    <w:multiLevelType w:val="hybridMultilevel"/>
    <w:tmpl w:val="A492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E0190"/>
    <w:multiLevelType w:val="hybridMultilevel"/>
    <w:tmpl w:val="660A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65F45"/>
    <w:multiLevelType w:val="hybridMultilevel"/>
    <w:tmpl w:val="4BF4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945FA"/>
    <w:multiLevelType w:val="hybridMultilevel"/>
    <w:tmpl w:val="9214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31BA6"/>
    <w:multiLevelType w:val="hybridMultilevel"/>
    <w:tmpl w:val="4F02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C1BC2"/>
    <w:multiLevelType w:val="hybridMultilevel"/>
    <w:tmpl w:val="A9D0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56AC1"/>
    <w:multiLevelType w:val="hybridMultilevel"/>
    <w:tmpl w:val="F5CE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D37A7"/>
    <w:multiLevelType w:val="hybridMultilevel"/>
    <w:tmpl w:val="21460302"/>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5EC8"/>
    <w:multiLevelType w:val="hybridMultilevel"/>
    <w:tmpl w:val="4898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C1B6E"/>
    <w:multiLevelType w:val="hybridMultilevel"/>
    <w:tmpl w:val="DC1C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528F4"/>
    <w:multiLevelType w:val="hybridMultilevel"/>
    <w:tmpl w:val="EA8A62FC"/>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842C4"/>
    <w:multiLevelType w:val="hybridMultilevel"/>
    <w:tmpl w:val="2640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20C40"/>
    <w:multiLevelType w:val="hybridMultilevel"/>
    <w:tmpl w:val="426C87C2"/>
    <w:lvl w:ilvl="0" w:tplc="82B4BBA6">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85D3C"/>
    <w:multiLevelType w:val="hybridMultilevel"/>
    <w:tmpl w:val="ECF05724"/>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00B03"/>
    <w:multiLevelType w:val="hybridMultilevel"/>
    <w:tmpl w:val="09F0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82E9E"/>
    <w:multiLevelType w:val="hybridMultilevel"/>
    <w:tmpl w:val="6980BE72"/>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66FD8"/>
    <w:multiLevelType w:val="hybridMultilevel"/>
    <w:tmpl w:val="EFF4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E0438"/>
    <w:multiLevelType w:val="hybridMultilevel"/>
    <w:tmpl w:val="FAA0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B3916"/>
    <w:multiLevelType w:val="hybridMultilevel"/>
    <w:tmpl w:val="F5F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874E6E"/>
    <w:multiLevelType w:val="hybridMultilevel"/>
    <w:tmpl w:val="9B0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C4A20"/>
    <w:multiLevelType w:val="hybridMultilevel"/>
    <w:tmpl w:val="EB42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624A55"/>
    <w:multiLevelType w:val="hybridMultilevel"/>
    <w:tmpl w:val="E10ABE94"/>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17EEA"/>
    <w:multiLevelType w:val="hybridMultilevel"/>
    <w:tmpl w:val="4D8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B37D3"/>
    <w:multiLevelType w:val="hybridMultilevel"/>
    <w:tmpl w:val="2A601ECE"/>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77477F"/>
    <w:multiLevelType w:val="hybridMultilevel"/>
    <w:tmpl w:val="ADBC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661C9E"/>
    <w:multiLevelType w:val="hybridMultilevel"/>
    <w:tmpl w:val="58E6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123BC9"/>
    <w:multiLevelType w:val="multilevel"/>
    <w:tmpl w:val="9092A85C"/>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6C4116A"/>
    <w:multiLevelType w:val="hybridMultilevel"/>
    <w:tmpl w:val="6B586962"/>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10229F"/>
    <w:multiLevelType w:val="multilevel"/>
    <w:tmpl w:val="DC7C3A2C"/>
    <w:lvl w:ilvl="0">
      <w:start w:val="1"/>
      <w:numFmt w:val="bullet"/>
      <w:pStyle w:val="ListBullet"/>
      <w:lvlText w:val=""/>
      <w:lvlJc w:val="left"/>
      <w:pPr>
        <w:tabs>
          <w:tab w:val="num" w:pos="284"/>
        </w:tabs>
        <w:ind w:left="284" w:hanging="284"/>
      </w:pPr>
      <w:rPr>
        <w:rFonts w:ascii="Symbol" w:hAnsi="Symbol" w:cs="Times New Roman" w:hint="default"/>
        <w:sz w:val="24"/>
        <w:szCs w:val="24"/>
      </w:rPr>
    </w:lvl>
    <w:lvl w:ilvl="1">
      <w:start w:val="1"/>
      <w:numFmt w:val="bullet"/>
      <w:lvlText w:val="-"/>
      <w:lvlJc w:val="left"/>
      <w:pPr>
        <w:tabs>
          <w:tab w:val="num" w:pos="567"/>
        </w:tabs>
        <w:ind w:left="567" w:hanging="283"/>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numFmt w:val="none"/>
      <w:lvlText w:val=""/>
      <w:lvlJc w:val="left"/>
      <w:pPr>
        <w:tabs>
          <w:tab w:val="num" w:pos="360"/>
        </w:tabs>
      </w:p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34" w15:restartNumberingAfterBreak="0">
    <w:nsid w:val="4EE567E4"/>
    <w:multiLevelType w:val="hybridMultilevel"/>
    <w:tmpl w:val="218A1A4E"/>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AE38D7"/>
    <w:multiLevelType w:val="hybridMultilevel"/>
    <w:tmpl w:val="DE9C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A3AD0"/>
    <w:multiLevelType w:val="hybridMultilevel"/>
    <w:tmpl w:val="D5526148"/>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D4FCC"/>
    <w:multiLevelType w:val="hybridMultilevel"/>
    <w:tmpl w:val="5846D0DC"/>
    <w:lvl w:ilvl="0" w:tplc="1F94C2B0">
      <w:start w:val="1"/>
      <w:numFmt w:val="bullet"/>
      <w:pStyle w:val="Table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60CF1"/>
    <w:multiLevelType w:val="hybridMultilevel"/>
    <w:tmpl w:val="BAEA3B40"/>
    <w:lvl w:ilvl="0" w:tplc="DC346F46">
      <w:numFmt w:val="bullet"/>
      <w:lvlText w:val="•"/>
      <w:lvlJc w:val="left"/>
      <w:pPr>
        <w:ind w:left="720" w:hanging="360"/>
      </w:pPr>
      <w:rPr>
        <w:rFonts w:ascii="HelveticaNeueLTStd-Lt" w:eastAsia="SimSun" w:hAnsi="HelveticaNeueLTStd-Lt" w:cs="HelveticaNeueLTStd-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11CB0"/>
    <w:multiLevelType w:val="hybridMultilevel"/>
    <w:tmpl w:val="584E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05926"/>
    <w:multiLevelType w:val="hybridMultilevel"/>
    <w:tmpl w:val="37B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86DCE"/>
    <w:multiLevelType w:val="hybridMultilevel"/>
    <w:tmpl w:val="0D225212"/>
    <w:lvl w:ilvl="0" w:tplc="036EFDEC">
      <w:start w:val="1"/>
      <w:numFmt w:val="bullet"/>
      <w:lvlText w:val=""/>
      <w:lvlJc w:val="left"/>
      <w:pPr>
        <w:ind w:left="720" w:hanging="360"/>
      </w:pPr>
      <w:rPr>
        <w:rFonts w:ascii="Symbol" w:hAnsi="Symbol" w:hint="default"/>
      </w:rPr>
    </w:lvl>
    <w:lvl w:ilvl="1" w:tplc="0F105134">
      <w:start w:val="1"/>
      <w:numFmt w:val="bullet"/>
      <w:lvlText w:val="o"/>
      <w:lvlJc w:val="left"/>
      <w:pPr>
        <w:ind w:left="1440" w:hanging="360"/>
      </w:pPr>
      <w:rPr>
        <w:rFonts w:ascii="Courier New" w:hAnsi="Courier New" w:hint="default"/>
      </w:rPr>
    </w:lvl>
    <w:lvl w:ilvl="2" w:tplc="94E6A4D8">
      <w:start w:val="1"/>
      <w:numFmt w:val="bullet"/>
      <w:lvlText w:val=""/>
      <w:lvlJc w:val="left"/>
      <w:pPr>
        <w:ind w:left="2160" w:hanging="360"/>
      </w:pPr>
      <w:rPr>
        <w:rFonts w:ascii="Wingdings" w:hAnsi="Wingdings" w:hint="default"/>
      </w:rPr>
    </w:lvl>
    <w:lvl w:ilvl="3" w:tplc="A596E134">
      <w:start w:val="1"/>
      <w:numFmt w:val="bullet"/>
      <w:lvlText w:val=""/>
      <w:lvlJc w:val="left"/>
      <w:pPr>
        <w:ind w:left="2880" w:hanging="360"/>
      </w:pPr>
      <w:rPr>
        <w:rFonts w:ascii="Symbol" w:hAnsi="Symbol" w:hint="default"/>
      </w:rPr>
    </w:lvl>
    <w:lvl w:ilvl="4" w:tplc="18806B12">
      <w:start w:val="1"/>
      <w:numFmt w:val="bullet"/>
      <w:lvlText w:val="o"/>
      <w:lvlJc w:val="left"/>
      <w:pPr>
        <w:ind w:left="3600" w:hanging="360"/>
      </w:pPr>
      <w:rPr>
        <w:rFonts w:ascii="Courier New" w:hAnsi="Courier New" w:hint="default"/>
      </w:rPr>
    </w:lvl>
    <w:lvl w:ilvl="5" w:tplc="2CB69A24">
      <w:start w:val="1"/>
      <w:numFmt w:val="bullet"/>
      <w:lvlText w:val=""/>
      <w:lvlJc w:val="left"/>
      <w:pPr>
        <w:ind w:left="4320" w:hanging="360"/>
      </w:pPr>
      <w:rPr>
        <w:rFonts w:ascii="Wingdings" w:hAnsi="Wingdings" w:hint="default"/>
      </w:rPr>
    </w:lvl>
    <w:lvl w:ilvl="6" w:tplc="EEDAE896">
      <w:start w:val="1"/>
      <w:numFmt w:val="bullet"/>
      <w:lvlText w:val=""/>
      <w:lvlJc w:val="left"/>
      <w:pPr>
        <w:ind w:left="5040" w:hanging="360"/>
      </w:pPr>
      <w:rPr>
        <w:rFonts w:ascii="Symbol" w:hAnsi="Symbol" w:hint="default"/>
      </w:rPr>
    </w:lvl>
    <w:lvl w:ilvl="7" w:tplc="5E52CB76">
      <w:start w:val="1"/>
      <w:numFmt w:val="bullet"/>
      <w:lvlText w:val="o"/>
      <w:lvlJc w:val="left"/>
      <w:pPr>
        <w:ind w:left="5760" w:hanging="360"/>
      </w:pPr>
      <w:rPr>
        <w:rFonts w:ascii="Courier New" w:hAnsi="Courier New" w:hint="default"/>
      </w:rPr>
    </w:lvl>
    <w:lvl w:ilvl="8" w:tplc="1D665A38">
      <w:start w:val="1"/>
      <w:numFmt w:val="bullet"/>
      <w:lvlText w:val=""/>
      <w:lvlJc w:val="left"/>
      <w:pPr>
        <w:ind w:left="6480" w:hanging="360"/>
      </w:pPr>
      <w:rPr>
        <w:rFonts w:ascii="Wingdings" w:hAnsi="Wingdings" w:hint="default"/>
      </w:rPr>
    </w:lvl>
  </w:abstractNum>
  <w:abstractNum w:abstractNumId="42" w15:restartNumberingAfterBreak="0">
    <w:nsid w:val="7EAA1F3B"/>
    <w:multiLevelType w:val="hybridMultilevel"/>
    <w:tmpl w:val="0E3E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605D8"/>
    <w:multiLevelType w:val="hybridMultilevel"/>
    <w:tmpl w:val="4964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134609">
    <w:abstractNumId w:val="41"/>
  </w:num>
  <w:num w:numId="2" w16cid:durableId="683214689">
    <w:abstractNumId w:val="33"/>
  </w:num>
  <w:num w:numId="3" w16cid:durableId="45951578">
    <w:abstractNumId w:val="31"/>
  </w:num>
  <w:num w:numId="4" w16cid:durableId="2041930125">
    <w:abstractNumId w:val="37"/>
  </w:num>
  <w:num w:numId="5" w16cid:durableId="1941446110">
    <w:abstractNumId w:val="2"/>
  </w:num>
  <w:num w:numId="6" w16cid:durableId="1577785669">
    <w:abstractNumId w:val="17"/>
  </w:num>
  <w:num w:numId="7" w16cid:durableId="113790605">
    <w:abstractNumId w:val="5"/>
  </w:num>
  <w:num w:numId="8" w16cid:durableId="1215580182">
    <w:abstractNumId w:val="14"/>
  </w:num>
  <w:num w:numId="9" w16cid:durableId="1932808794">
    <w:abstractNumId w:val="9"/>
  </w:num>
  <w:num w:numId="10" w16cid:durableId="1152017440">
    <w:abstractNumId w:val="29"/>
  </w:num>
  <w:num w:numId="11" w16cid:durableId="791098520">
    <w:abstractNumId w:val="43"/>
  </w:num>
  <w:num w:numId="12" w16cid:durableId="669329005">
    <w:abstractNumId w:val="10"/>
  </w:num>
  <w:num w:numId="13" w16cid:durableId="2003317512">
    <w:abstractNumId w:val="11"/>
  </w:num>
  <w:num w:numId="14" w16cid:durableId="2084788859">
    <w:abstractNumId w:val="24"/>
  </w:num>
  <w:num w:numId="15" w16cid:durableId="1622834422">
    <w:abstractNumId w:val="6"/>
  </w:num>
  <w:num w:numId="16" w16cid:durableId="1107197154">
    <w:abstractNumId w:val="13"/>
  </w:num>
  <w:num w:numId="17" w16cid:durableId="1261834579">
    <w:abstractNumId w:val="39"/>
  </w:num>
  <w:num w:numId="18" w16cid:durableId="1497956491">
    <w:abstractNumId w:val="23"/>
  </w:num>
  <w:num w:numId="19" w16cid:durableId="639264501">
    <w:abstractNumId w:val="42"/>
  </w:num>
  <w:num w:numId="20" w16cid:durableId="168176889">
    <w:abstractNumId w:val="25"/>
  </w:num>
  <w:num w:numId="21" w16cid:durableId="1724208424">
    <w:abstractNumId w:val="8"/>
  </w:num>
  <w:num w:numId="22" w16cid:durableId="1107890082">
    <w:abstractNumId w:val="30"/>
  </w:num>
  <w:num w:numId="23" w16cid:durableId="317392957">
    <w:abstractNumId w:val="16"/>
  </w:num>
  <w:num w:numId="24" w16cid:durableId="905724501">
    <w:abstractNumId w:val="0"/>
  </w:num>
  <w:num w:numId="25" w16cid:durableId="204609703">
    <w:abstractNumId w:val="35"/>
  </w:num>
  <w:num w:numId="26" w16cid:durableId="2098014217">
    <w:abstractNumId w:val="40"/>
  </w:num>
  <w:num w:numId="27" w16cid:durableId="1377974504">
    <w:abstractNumId w:val="19"/>
  </w:num>
  <w:num w:numId="28" w16cid:durableId="142627558">
    <w:abstractNumId w:val="21"/>
  </w:num>
  <w:num w:numId="29" w16cid:durableId="1237591201">
    <w:abstractNumId w:val="7"/>
  </w:num>
  <w:num w:numId="30" w16cid:durableId="462382974">
    <w:abstractNumId w:val="22"/>
  </w:num>
  <w:num w:numId="31" w16cid:durableId="508251268">
    <w:abstractNumId w:val="27"/>
  </w:num>
  <w:num w:numId="32" w16cid:durableId="872499998">
    <w:abstractNumId w:val="20"/>
  </w:num>
  <w:num w:numId="33" w16cid:durableId="1305433146">
    <w:abstractNumId w:val="28"/>
  </w:num>
  <w:num w:numId="34" w16cid:durableId="1051542883">
    <w:abstractNumId w:val="34"/>
  </w:num>
  <w:num w:numId="35" w16cid:durableId="33963164">
    <w:abstractNumId w:val="3"/>
  </w:num>
  <w:num w:numId="36" w16cid:durableId="1668744815">
    <w:abstractNumId w:val="38"/>
  </w:num>
  <w:num w:numId="37" w16cid:durableId="2105178782">
    <w:abstractNumId w:val="32"/>
  </w:num>
  <w:num w:numId="38" w16cid:durableId="1491672222">
    <w:abstractNumId w:val="18"/>
  </w:num>
  <w:num w:numId="39" w16cid:durableId="1902010826">
    <w:abstractNumId w:val="15"/>
  </w:num>
  <w:num w:numId="40" w16cid:durableId="460266818">
    <w:abstractNumId w:val="36"/>
  </w:num>
  <w:num w:numId="41" w16cid:durableId="1617831258">
    <w:abstractNumId w:val="1"/>
  </w:num>
  <w:num w:numId="42" w16cid:durableId="1492260860">
    <w:abstractNumId w:val="12"/>
  </w:num>
  <w:num w:numId="43" w16cid:durableId="853104960">
    <w:abstractNumId w:val="4"/>
  </w:num>
  <w:num w:numId="44" w16cid:durableId="202756282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54"/>
    <w:rsid w:val="000001E5"/>
    <w:rsid w:val="00001991"/>
    <w:rsid w:val="0000410D"/>
    <w:rsid w:val="00042A82"/>
    <w:rsid w:val="000600AD"/>
    <w:rsid w:val="00060322"/>
    <w:rsid w:val="00066490"/>
    <w:rsid w:val="00080BA8"/>
    <w:rsid w:val="000935E0"/>
    <w:rsid w:val="000A1B81"/>
    <w:rsid w:val="000A7581"/>
    <w:rsid w:val="000A7B93"/>
    <w:rsid w:val="00107CE9"/>
    <w:rsid w:val="001142AD"/>
    <w:rsid w:val="00180A06"/>
    <w:rsid w:val="00182377"/>
    <w:rsid w:val="0019075B"/>
    <w:rsid w:val="001B11EE"/>
    <w:rsid w:val="001F2580"/>
    <w:rsid w:val="00213FCF"/>
    <w:rsid w:val="002300CE"/>
    <w:rsid w:val="00256E01"/>
    <w:rsid w:val="002A59FC"/>
    <w:rsid w:val="002E5EF5"/>
    <w:rsid w:val="002F593D"/>
    <w:rsid w:val="00303593"/>
    <w:rsid w:val="00310C94"/>
    <w:rsid w:val="00336E66"/>
    <w:rsid w:val="00343146"/>
    <w:rsid w:val="00350A85"/>
    <w:rsid w:val="00355EAF"/>
    <w:rsid w:val="00360861"/>
    <w:rsid w:val="00382172"/>
    <w:rsid w:val="003B5F86"/>
    <w:rsid w:val="00403553"/>
    <w:rsid w:val="00413096"/>
    <w:rsid w:val="004149A6"/>
    <w:rsid w:val="00431E83"/>
    <w:rsid w:val="00475A1B"/>
    <w:rsid w:val="00483154"/>
    <w:rsid w:val="00492078"/>
    <w:rsid w:val="00497A20"/>
    <w:rsid w:val="004C4B7A"/>
    <w:rsid w:val="005118DA"/>
    <w:rsid w:val="00530BDD"/>
    <w:rsid w:val="00564FFE"/>
    <w:rsid w:val="0057217E"/>
    <w:rsid w:val="00575306"/>
    <w:rsid w:val="0059373E"/>
    <w:rsid w:val="005A1F5C"/>
    <w:rsid w:val="005C11CC"/>
    <w:rsid w:val="005C362C"/>
    <w:rsid w:val="0061519F"/>
    <w:rsid w:val="006576F3"/>
    <w:rsid w:val="006971E4"/>
    <w:rsid w:val="006C1D54"/>
    <w:rsid w:val="006C4607"/>
    <w:rsid w:val="006D1AC5"/>
    <w:rsid w:val="006F7A73"/>
    <w:rsid w:val="007077FA"/>
    <w:rsid w:val="00724CCF"/>
    <w:rsid w:val="00727DF0"/>
    <w:rsid w:val="00754DE5"/>
    <w:rsid w:val="007555AB"/>
    <w:rsid w:val="00772B85"/>
    <w:rsid w:val="00790398"/>
    <w:rsid w:val="00790EC1"/>
    <w:rsid w:val="007B330D"/>
    <w:rsid w:val="007D3877"/>
    <w:rsid w:val="007E51AD"/>
    <w:rsid w:val="007F67B5"/>
    <w:rsid w:val="0081701D"/>
    <w:rsid w:val="00845971"/>
    <w:rsid w:val="00854825"/>
    <w:rsid w:val="00887152"/>
    <w:rsid w:val="00893E0E"/>
    <w:rsid w:val="00894411"/>
    <w:rsid w:val="008A6B58"/>
    <w:rsid w:val="008C06F5"/>
    <w:rsid w:val="008E2C31"/>
    <w:rsid w:val="008F7D97"/>
    <w:rsid w:val="00912CF4"/>
    <w:rsid w:val="00916EDC"/>
    <w:rsid w:val="009267C9"/>
    <w:rsid w:val="00947749"/>
    <w:rsid w:val="00951F19"/>
    <w:rsid w:val="00955E1C"/>
    <w:rsid w:val="00990C14"/>
    <w:rsid w:val="009A1024"/>
    <w:rsid w:val="009E08B6"/>
    <w:rsid w:val="00A03D68"/>
    <w:rsid w:val="00A05F20"/>
    <w:rsid w:val="00AD4AC1"/>
    <w:rsid w:val="00B16E4E"/>
    <w:rsid w:val="00B2725B"/>
    <w:rsid w:val="00B437B6"/>
    <w:rsid w:val="00B549F4"/>
    <w:rsid w:val="00B61501"/>
    <w:rsid w:val="00B90C1E"/>
    <w:rsid w:val="00BA7ACA"/>
    <w:rsid w:val="00BB24B0"/>
    <w:rsid w:val="00BC2D4F"/>
    <w:rsid w:val="00BF762C"/>
    <w:rsid w:val="00C17C85"/>
    <w:rsid w:val="00C20B54"/>
    <w:rsid w:val="00C73B44"/>
    <w:rsid w:val="00C97D01"/>
    <w:rsid w:val="00C97F37"/>
    <w:rsid w:val="00CB4BA6"/>
    <w:rsid w:val="00D04415"/>
    <w:rsid w:val="00D15CD7"/>
    <w:rsid w:val="00D52A2F"/>
    <w:rsid w:val="00D7074F"/>
    <w:rsid w:val="00D917D1"/>
    <w:rsid w:val="00DA515B"/>
    <w:rsid w:val="00DF4B07"/>
    <w:rsid w:val="00E06DD5"/>
    <w:rsid w:val="00E3288D"/>
    <w:rsid w:val="00E37A3C"/>
    <w:rsid w:val="00E40C9C"/>
    <w:rsid w:val="00E439DB"/>
    <w:rsid w:val="00E45058"/>
    <w:rsid w:val="00E9454F"/>
    <w:rsid w:val="00EB5545"/>
    <w:rsid w:val="00EB638C"/>
    <w:rsid w:val="00EC7995"/>
    <w:rsid w:val="00FB13A6"/>
    <w:rsid w:val="00FC4079"/>
    <w:rsid w:val="00FE29D2"/>
    <w:rsid w:val="010599A4"/>
    <w:rsid w:val="015775D2"/>
    <w:rsid w:val="016299B0"/>
    <w:rsid w:val="01FD024F"/>
    <w:rsid w:val="024DC251"/>
    <w:rsid w:val="028151EB"/>
    <w:rsid w:val="02B75579"/>
    <w:rsid w:val="02D78851"/>
    <w:rsid w:val="02E24524"/>
    <w:rsid w:val="03AB2D77"/>
    <w:rsid w:val="03D22A96"/>
    <w:rsid w:val="052EFCA6"/>
    <w:rsid w:val="05BDACC3"/>
    <w:rsid w:val="065B4B9D"/>
    <w:rsid w:val="06CFCA5C"/>
    <w:rsid w:val="06D91426"/>
    <w:rsid w:val="07A9B8B3"/>
    <w:rsid w:val="096380D0"/>
    <w:rsid w:val="0979E07B"/>
    <w:rsid w:val="09CF9E4F"/>
    <w:rsid w:val="0A8DC678"/>
    <w:rsid w:val="0B5D6D9F"/>
    <w:rsid w:val="0B735CEC"/>
    <w:rsid w:val="0BB2EBD8"/>
    <w:rsid w:val="0BEDFEF3"/>
    <w:rsid w:val="0CF2D310"/>
    <w:rsid w:val="0CF31120"/>
    <w:rsid w:val="0DD54EBB"/>
    <w:rsid w:val="0E264D44"/>
    <w:rsid w:val="0E2CCED2"/>
    <w:rsid w:val="0F079FAC"/>
    <w:rsid w:val="0FD7C4ED"/>
    <w:rsid w:val="10B6F8C3"/>
    <w:rsid w:val="10C38D56"/>
    <w:rsid w:val="10E31B17"/>
    <w:rsid w:val="110F9C54"/>
    <w:rsid w:val="113A7D98"/>
    <w:rsid w:val="11433521"/>
    <w:rsid w:val="119F1896"/>
    <w:rsid w:val="137438FF"/>
    <w:rsid w:val="139BF0DF"/>
    <w:rsid w:val="149F9B57"/>
    <w:rsid w:val="14B325B3"/>
    <w:rsid w:val="152F1AC4"/>
    <w:rsid w:val="15493F90"/>
    <w:rsid w:val="15BF50A2"/>
    <w:rsid w:val="1662244F"/>
    <w:rsid w:val="175D4223"/>
    <w:rsid w:val="1771906D"/>
    <w:rsid w:val="177A2C18"/>
    <w:rsid w:val="180866CD"/>
    <w:rsid w:val="1888A3B0"/>
    <w:rsid w:val="1895B738"/>
    <w:rsid w:val="1895C9A3"/>
    <w:rsid w:val="18CCFD34"/>
    <w:rsid w:val="190D62FB"/>
    <w:rsid w:val="19B919B0"/>
    <w:rsid w:val="1A106F43"/>
    <w:rsid w:val="1A2D0D19"/>
    <w:rsid w:val="1AF374B3"/>
    <w:rsid w:val="1B2E03B6"/>
    <w:rsid w:val="1BE32454"/>
    <w:rsid w:val="1C37CA05"/>
    <w:rsid w:val="1CC4320D"/>
    <w:rsid w:val="1DA13FEB"/>
    <w:rsid w:val="1E8B63CC"/>
    <w:rsid w:val="1F4A6489"/>
    <w:rsid w:val="1FD4F38E"/>
    <w:rsid w:val="1FFD6CA4"/>
    <w:rsid w:val="21629DAB"/>
    <w:rsid w:val="21DE7ADF"/>
    <w:rsid w:val="222047A4"/>
    <w:rsid w:val="22281D01"/>
    <w:rsid w:val="22CC1C22"/>
    <w:rsid w:val="235427B9"/>
    <w:rsid w:val="240141E1"/>
    <w:rsid w:val="245AA6E1"/>
    <w:rsid w:val="2475E2FB"/>
    <w:rsid w:val="254F6C4A"/>
    <w:rsid w:val="260F53D4"/>
    <w:rsid w:val="266EA873"/>
    <w:rsid w:val="26A843B1"/>
    <w:rsid w:val="26CA1CE6"/>
    <w:rsid w:val="26E7350A"/>
    <w:rsid w:val="27984020"/>
    <w:rsid w:val="27C7A006"/>
    <w:rsid w:val="28AA6B63"/>
    <w:rsid w:val="2A20BB7C"/>
    <w:rsid w:val="2A66F208"/>
    <w:rsid w:val="2B44DC1A"/>
    <w:rsid w:val="2B69814A"/>
    <w:rsid w:val="2C2BDBB5"/>
    <w:rsid w:val="2C4ED3B2"/>
    <w:rsid w:val="2C68EE7C"/>
    <w:rsid w:val="2D1F043B"/>
    <w:rsid w:val="2D69229F"/>
    <w:rsid w:val="2DB08E1F"/>
    <w:rsid w:val="2E002767"/>
    <w:rsid w:val="2E25FB03"/>
    <w:rsid w:val="2E6548E9"/>
    <w:rsid w:val="2EABA983"/>
    <w:rsid w:val="2F849B31"/>
    <w:rsid w:val="2FD5FE00"/>
    <w:rsid w:val="3150B124"/>
    <w:rsid w:val="31823681"/>
    <w:rsid w:val="318835AD"/>
    <w:rsid w:val="3190F46D"/>
    <w:rsid w:val="3199F0CD"/>
    <w:rsid w:val="319B6486"/>
    <w:rsid w:val="31AF8BF3"/>
    <w:rsid w:val="32BAAFD9"/>
    <w:rsid w:val="32D5F60E"/>
    <w:rsid w:val="33154088"/>
    <w:rsid w:val="336A5D01"/>
    <w:rsid w:val="33DB830D"/>
    <w:rsid w:val="3479D5AB"/>
    <w:rsid w:val="35CF0043"/>
    <w:rsid w:val="35E39460"/>
    <w:rsid w:val="36DC6DB9"/>
    <w:rsid w:val="3803C5CA"/>
    <w:rsid w:val="38256099"/>
    <w:rsid w:val="398CB969"/>
    <w:rsid w:val="3AE2A82F"/>
    <w:rsid w:val="3B18FB04"/>
    <w:rsid w:val="3B7694C4"/>
    <w:rsid w:val="3BBB3F05"/>
    <w:rsid w:val="3CBECD7B"/>
    <w:rsid w:val="3EE158F3"/>
    <w:rsid w:val="3F071812"/>
    <w:rsid w:val="3F695C12"/>
    <w:rsid w:val="402CE27B"/>
    <w:rsid w:val="40417220"/>
    <w:rsid w:val="40603B27"/>
    <w:rsid w:val="40C4A46C"/>
    <w:rsid w:val="4102196A"/>
    <w:rsid w:val="411F9C07"/>
    <w:rsid w:val="415A9CFE"/>
    <w:rsid w:val="4251788A"/>
    <w:rsid w:val="42649055"/>
    <w:rsid w:val="42C4E405"/>
    <w:rsid w:val="4395649E"/>
    <w:rsid w:val="43AA13A6"/>
    <w:rsid w:val="443D1F92"/>
    <w:rsid w:val="44558FA5"/>
    <w:rsid w:val="44631C80"/>
    <w:rsid w:val="44CCCA7F"/>
    <w:rsid w:val="44EEF5C6"/>
    <w:rsid w:val="45554BAC"/>
    <w:rsid w:val="46C64073"/>
    <w:rsid w:val="4751DD1B"/>
    <w:rsid w:val="4796BC32"/>
    <w:rsid w:val="47B324A0"/>
    <w:rsid w:val="4847D364"/>
    <w:rsid w:val="485B8A60"/>
    <w:rsid w:val="48B2E74A"/>
    <w:rsid w:val="49DC1805"/>
    <w:rsid w:val="4A1FB327"/>
    <w:rsid w:val="4A9FAC19"/>
    <w:rsid w:val="4AF8F88F"/>
    <w:rsid w:val="4CA99AB6"/>
    <w:rsid w:val="4CB8C16E"/>
    <w:rsid w:val="4D8417EF"/>
    <w:rsid w:val="4D9EDEE5"/>
    <w:rsid w:val="4DF47B99"/>
    <w:rsid w:val="4E0138DA"/>
    <w:rsid w:val="4E7C8161"/>
    <w:rsid w:val="4F3CFC03"/>
    <w:rsid w:val="4FDD6A26"/>
    <w:rsid w:val="51E7EEA2"/>
    <w:rsid w:val="53062919"/>
    <w:rsid w:val="5326F83C"/>
    <w:rsid w:val="5376A5F8"/>
    <w:rsid w:val="541E32C8"/>
    <w:rsid w:val="542CBA34"/>
    <w:rsid w:val="54B8B24A"/>
    <w:rsid w:val="56BC9975"/>
    <w:rsid w:val="5798C5A6"/>
    <w:rsid w:val="57B0E760"/>
    <w:rsid w:val="57D5F01A"/>
    <w:rsid w:val="580E860F"/>
    <w:rsid w:val="5886E827"/>
    <w:rsid w:val="597EDF6E"/>
    <w:rsid w:val="59860183"/>
    <w:rsid w:val="5A852A73"/>
    <w:rsid w:val="5B87441B"/>
    <w:rsid w:val="5B999232"/>
    <w:rsid w:val="5CDCC6FF"/>
    <w:rsid w:val="5D30D21D"/>
    <w:rsid w:val="5D4CE23D"/>
    <w:rsid w:val="5D505BB1"/>
    <w:rsid w:val="5D5554F1"/>
    <w:rsid w:val="5DC92CF4"/>
    <w:rsid w:val="5E8BD050"/>
    <w:rsid w:val="5EE05DB1"/>
    <w:rsid w:val="5EF5A322"/>
    <w:rsid w:val="5FB08DFE"/>
    <w:rsid w:val="60380140"/>
    <w:rsid w:val="6047FC9D"/>
    <w:rsid w:val="60E354F5"/>
    <w:rsid w:val="61E698C7"/>
    <w:rsid w:val="627EAE7B"/>
    <w:rsid w:val="63ECF298"/>
    <w:rsid w:val="65055269"/>
    <w:rsid w:val="6522DBB7"/>
    <w:rsid w:val="65E54E50"/>
    <w:rsid w:val="65FE147D"/>
    <w:rsid w:val="6621517C"/>
    <w:rsid w:val="66313B56"/>
    <w:rsid w:val="66904F9B"/>
    <w:rsid w:val="677A734B"/>
    <w:rsid w:val="679A8564"/>
    <w:rsid w:val="67A83C09"/>
    <w:rsid w:val="67D52FCC"/>
    <w:rsid w:val="67F221DF"/>
    <w:rsid w:val="67F986F4"/>
    <w:rsid w:val="6842AADE"/>
    <w:rsid w:val="68AF30B2"/>
    <w:rsid w:val="6ABB0DE2"/>
    <w:rsid w:val="6AD246EB"/>
    <w:rsid w:val="6B76BF7F"/>
    <w:rsid w:val="6BB597F0"/>
    <w:rsid w:val="6C094185"/>
    <w:rsid w:val="6C4E5B6D"/>
    <w:rsid w:val="6CF3E815"/>
    <w:rsid w:val="6DD93240"/>
    <w:rsid w:val="6EBEF97F"/>
    <w:rsid w:val="6F2C5F4F"/>
    <w:rsid w:val="6F7E8FF0"/>
    <w:rsid w:val="6FFC2773"/>
    <w:rsid w:val="7088521F"/>
    <w:rsid w:val="7110F501"/>
    <w:rsid w:val="71201B8F"/>
    <w:rsid w:val="719610F1"/>
    <w:rsid w:val="71DC800B"/>
    <w:rsid w:val="721BA86A"/>
    <w:rsid w:val="738647E6"/>
    <w:rsid w:val="738B94BC"/>
    <w:rsid w:val="743491BB"/>
    <w:rsid w:val="7477D8ED"/>
    <w:rsid w:val="74BDF59D"/>
    <w:rsid w:val="770CD653"/>
    <w:rsid w:val="775747E5"/>
    <w:rsid w:val="777D9FD0"/>
    <w:rsid w:val="780C38A0"/>
    <w:rsid w:val="78C52AEC"/>
    <w:rsid w:val="78F40C2F"/>
    <w:rsid w:val="797CDEDD"/>
    <w:rsid w:val="7AA7936A"/>
    <w:rsid w:val="7AB5FB77"/>
    <w:rsid w:val="7B113621"/>
    <w:rsid w:val="7B279726"/>
    <w:rsid w:val="7B9F591F"/>
    <w:rsid w:val="7BF4A374"/>
    <w:rsid w:val="7C661A5B"/>
    <w:rsid w:val="7CA331CE"/>
    <w:rsid w:val="7CBD3208"/>
    <w:rsid w:val="7D1BAD72"/>
    <w:rsid w:val="7EA3C96C"/>
    <w:rsid w:val="7EDFAB5C"/>
    <w:rsid w:val="7FD13B40"/>
    <w:rsid w:val="7FF92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FD30"/>
  <w15:docId w15:val="{80048923-45F4-40C6-B7FD-B2864C1D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C85"/>
    <w:pPr>
      <w:spacing w:after="120"/>
    </w:pPr>
    <w:rPr>
      <w:rFonts w:ascii="Arial" w:hAnsi="Arial"/>
      <w:sz w:val="22"/>
      <w:szCs w:val="24"/>
      <w:lang w:eastAsia="zh-CN"/>
    </w:rPr>
  </w:style>
  <w:style w:type="paragraph" w:styleId="Heading1">
    <w:name w:val="heading 1"/>
    <w:next w:val="Normal"/>
    <w:qFormat/>
    <w:rsid w:val="00C17C85"/>
    <w:pPr>
      <w:keepNext/>
      <w:spacing w:after="60"/>
      <w:outlineLvl w:val="0"/>
    </w:pPr>
    <w:rPr>
      <w:rFonts w:ascii="Arial" w:hAnsi="Arial" w:cs="Arial"/>
      <w:b/>
      <w:bCs/>
      <w:caps/>
      <w:kern w:val="32"/>
      <w:sz w:val="32"/>
      <w:szCs w:val="32"/>
      <w:lang w:eastAsia="zh-CN"/>
    </w:rPr>
  </w:style>
  <w:style w:type="paragraph" w:styleId="Heading2">
    <w:name w:val="heading 2"/>
    <w:basedOn w:val="Normal"/>
    <w:next w:val="Normal"/>
    <w:qFormat/>
    <w:rsid w:val="00C17C85"/>
    <w:pPr>
      <w:keepNext/>
      <w:spacing w:before="240" w:after="60"/>
      <w:outlineLvl w:val="1"/>
    </w:pPr>
    <w:rPr>
      <w:rFonts w:cs="Arial"/>
      <w:b/>
      <w:bCs/>
      <w:iCs/>
      <w:sz w:val="28"/>
      <w:szCs w:val="28"/>
    </w:rPr>
  </w:style>
  <w:style w:type="paragraph" w:styleId="Heading3">
    <w:name w:val="heading 3"/>
    <w:basedOn w:val="Normal"/>
    <w:next w:val="Normal"/>
    <w:qFormat/>
    <w:rsid w:val="00C17C85"/>
    <w:pPr>
      <w:keepNext/>
      <w:spacing w:before="240" w:after="60"/>
      <w:outlineLvl w:val="2"/>
    </w:pPr>
    <w:rPr>
      <w:rFonts w:cs="Arial"/>
      <w:b/>
      <w:bCs/>
      <w:szCs w:val="26"/>
    </w:rPr>
  </w:style>
  <w:style w:type="paragraph" w:styleId="Heading4">
    <w:name w:val="heading 4"/>
    <w:basedOn w:val="Normal"/>
    <w:next w:val="Normal"/>
    <w:qFormat/>
    <w:rsid w:val="00C17C85"/>
    <w:pPr>
      <w:keepNext/>
      <w:outlineLvl w:val="3"/>
    </w:pPr>
    <w:rPr>
      <w:b/>
      <w:bCs/>
      <w:sz w:val="20"/>
      <w:szCs w:val="20"/>
      <w:u w:val="single"/>
    </w:rPr>
  </w:style>
  <w:style w:type="paragraph" w:styleId="Heading5">
    <w:name w:val="heading 5"/>
    <w:basedOn w:val="Normal"/>
    <w:next w:val="Normal"/>
    <w:qFormat/>
    <w:rsid w:val="00C17C85"/>
    <w:pPr>
      <w:keepNext/>
      <w:spacing w:after="0"/>
      <w:outlineLvl w:val="4"/>
    </w:pPr>
    <w:rPr>
      <w:rFonts w:ascii="Times New Roman" w:eastAsia="Times New Roman" w:hAnsi="Times New Roman"/>
      <w:b/>
      <w:bCs/>
      <w:sz w:val="24"/>
      <w:lang w:eastAsia="en-US"/>
    </w:rPr>
  </w:style>
  <w:style w:type="paragraph" w:styleId="Heading6">
    <w:name w:val="heading 6"/>
    <w:basedOn w:val="Normal"/>
    <w:next w:val="Normal"/>
    <w:qFormat/>
    <w:rsid w:val="00C17C85"/>
    <w:pPr>
      <w:keepNext/>
      <w:tabs>
        <w:tab w:val="right" w:leader="dot" w:pos="9026"/>
      </w:tabs>
      <w:suppressAutoHyphens/>
      <w:outlineLvl w:val="5"/>
    </w:pPr>
    <w:rPr>
      <w:b/>
      <w:bCs/>
      <w:color w:val="000000"/>
      <w:sz w:val="18"/>
      <w:u w:val="single"/>
    </w:rPr>
  </w:style>
  <w:style w:type="paragraph" w:styleId="Heading7">
    <w:name w:val="heading 7"/>
    <w:basedOn w:val="Normal"/>
    <w:next w:val="Normal"/>
    <w:qFormat/>
    <w:rsid w:val="00C17C85"/>
    <w:pPr>
      <w:keepNext/>
      <w:outlineLvl w:val="6"/>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85"/>
    <w:pPr>
      <w:tabs>
        <w:tab w:val="center" w:pos="4153"/>
        <w:tab w:val="right" w:pos="8306"/>
      </w:tabs>
    </w:pPr>
  </w:style>
  <w:style w:type="paragraph" w:styleId="Footer">
    <w:name w:val="footer"/>
    <w:basedOn w:val="Normal"/>
    <w:rsid w:val="00C17C85"/>
    <w:pPr>
      <w:tabs>
        <w:tab w:val="center" w:pos="4153"/>
        <w:tab w:val="right" w:pos="8306"/>
      </w:tabs>
    </w:pPr>
  </w:style>
  <w:style w:type="character" w:styleId="PageNumber">
    <w:name w:val="page number"/>
    <w:basedOn w:val="DefaultParagraphFont"/>
    <w:rsid w:val="00C17C85"/>
  </w:style>
  <w:style w:type="paragraph" w:styleId="ListBullet">
    <w:name w:val="List Bullet"/>
    <w:basedOn w:val="Normal"/>
    <w:rsid w:val="00C17C85"/>
    <w:pPr>
      <w:numPr>
        <w:numId w:val="2"/>
      </w:numPr>
      <w:spacing w:after="60"/>
    </w:pPr>
  </w:style>
  <w:style w:type="paragraph" w:styleId="TOC1">
    <w:name w:val="toc 1"/>
    <w:next w:val="Normal"/>
    <w:autoRedefine/>
    <w:uiPriority w:val="39"/>
    <w:rsid w:val="00C17C85"/>
    <w:pPr>
      <w:tabs>
        <w:tab w:val="right" w:leader="dot" w:pos="6509"/>
      </w:tabs>
      <w:ind w:right="567"/>
    </w:pPr>
    <w:rPr>
      <w:rFonts w:ascii="Arial" w:hAnsi="Arial"/>
      <w:b/>
      <w:caps/>
      <w:sz w:val="22"/>
      <w:szCs w:val="24"/>
      <w:lang w:eastAsia="zh-CN"/>
    </w:rPr>
  </w:style>
  <w:style w:type="paragraph" w:customStyle="1" w:styleId="Cover2">
    <w:name w:val="Cover2"/>
    <w:rsid w:val="00C17C85"/>
    <w:rPr>
      <w:rFonts w:ascii="Arial" w:hAnsi="Arial"/>
      <w:szCs w:val="24"/>
      <w:lang w:eastAsia="zh-CN"/>
    </w:rPr>
  </w:style>
  <w:style w:type="paragraph" w:customStyle="1" w:styleId="Cover3">
    <w:name w:val="Cover3"/>
    <w:rsid w:val="00C17C85"/>
    <w:rPr>
      <w:rFonts w:ascii="Arial" w:hAnsi="Arial"/>
      <w:sz w:val="24"/>
      <w:szCs w:val="24"/>
      <w:lang w:eastAsia="zh-CN"/>
    </w:rPr>
  </w:style>
  <w:style w:type="paragraph" w:customStyle="1" w:styleId="Cover1">
    <w:name w:val="Cover1"/>
    <w:rsid w:val="00C17C85"/>
    <w:rPr>
      <w:rFonts w:ascii="Arial" w:hAnsi="Arial" w:cs="Arial"/>
      <w:b/>
      <w:bCs/>
      <w:kern w:val="28"/>
      <w:sz w:val="72"/>
      <w:szCs w:val="32"/>
      <w:lang w:eastAsia="zh-CN"/>
    </w:rPr>
  </w:style>
  <w:style w:type="paragraph" w:styleId="TOC2">
    <w:name w:val="toc 2"/>
    <w:basedOn w:val="Normal"/>
    <w:next w:val="Normal"/>
    <w:autoRedefine/>
    <w:uiPriority w:val="39"/>
    <w:rsid w:val="00B61501"/>
    <w:pPr>
      <w:tabs>
        <w:tab w:val="left" w:pos="6379"/>
      </w:tabs>
      <w:ind w:left="284" w:right="252"/>
    </w:pPr>
  </w:style>
  <w:style w:type="paragraph" w:styleId="TOC3">
    <w:name w:val="toc 3"/>
    <w:basedOn w:val="Normal"/>
    <w:next w:val="Normal"/>
    <w:autoRedefine/>
    <w:uiPriority w:val="39"/>
    <w:rsid w:val="00C17C85"/>
    <w:pPr>
      <w:ind w:left="567" w:right="567"/>
    </w:pPr>
  </w:style>
  <w:style w:type="character" w:styleId="Hyperlink">
    <w:name w:val="Hyperlink"/>
    <w:basedOn w:val="DefaultParagraphFont"/>
    <w:uiPriority w:val="99"/>
    <w:rsid w:val="00C17C85"/>
    <w:rPr>
      <w:color w:val="0000FF"/>
      <w:u w:val="single"/>
    </w:rPr>
  </w:style>
  <w:style w:type="paragraph" w:styleId="ListNumber">
    <w:name w:val="List Number"/>
    <w:basedOn w:val="Normal"/>
    <w:rsid w:val="00C17C85"/>
    <w:pPr>
      <w:numPr>
        <w:numId w:val="3"/>
      </w:numPr>
      <w:spacing w:after="60"/>
    </w:pPr>
  </w:style>
  <w:style w:type="paragraph" w:customStyle="1" w:styleId="Tableheading">
    <w:name w:val="Table heading"/>
    <w:rsid w:val="00C17C85"/>
    <w:pPr>
      <w:spacing w:after="60"/>
    </w:pPr>
    <w:rPr>
      <w:rFonts w:ascii="Arial" w:hAnsi="Arial" w:cs="Arial"/>
      <w:b/>
      <w:sz w:val="18"/>
      <w:szCs w:val="18"/>
      <w:lang w:eastAsia="zh-CN"/>
    </w:rPr>
  </w:style>
  <w:style w:type="paragraph" w:customStyle="1" w:styleId="Tabletext">
    <w:name w:val="Table text"/>
    <w:rsid w:val="00C17C85"/>
    <w:rPr>
      <w:rFonts w:ascii="Arial" w:hAnsi="Arial" w:cs="Arial"/>
      <w:sz w:val="18"/>
      <w:szCs w:val="18"/>
      <w:lang w:eastAsia="zh-CN"/>
    </w:rPr>
  </w:style>
  <w:style w:type="paragraph" w:customStyle="1" w:styleId="Tablebullet">
    <w:name w:val="Table bullet"/>
    <w:basedOn w:val="Tabletext"/>
    <w:rsid w:val="00C17C85"/>
    <w:pPr>
      <w:numPr>
        <w:numId w:val="4"/>
      </w:numPr>
      <w:spacing w:after="60"/>
    </w:pPr>
  </w:style>
  <w:style w:type="paragraph" w:customStyle="1" w:styleId="Referencelist">
    <w:name w:val="Reference list"/>
    <w:basedOn w:val="Normal"/>
    <w:rsid w:val="00C17C85"/>
    <w:pPr>
      <w:ind w:left="284" w:hanging="284"/>
    </w:pPr>
  </w:style>
  <w:style w:type="character" w:customStyle="1" w:styleId="Italic">
    <w:name w:val="Italic"/>
    <w:rsid w:val="00C17C85"/>
    <w:rPr>
      <w:i/>
      <w:iCs/>
    </w:rPr>
  </w:style>
  <w:style w:type="character" w:customStyle="1" w:styleId="bold">
    <w:name w:val="bold"/>
    <w:rsid w:val="00C17C85"/>
    <w:rPr>
      <w:b/>
    </w:rPr>
  </w:style>
  <w:style w:type="paragraph" w:styleId="TOC9">
    <w:name w:val="toc 9"/>
    <w:basedOn w:val="Normal"/>
    <w:next w:val="Normal"/>
    <w:semiHidden/>
    <w:rsid w:val="00C17C85"/>
    <w:pPr>
      <w:tabs>
        <w:tab w:val="right" w:leader="dot" w:pos="9360"/>
      </w:tabs>
      <w:suppressAutoHyphens/>
      <w:spacing w:after="0"/>
      <w:ind w:left="720" w:hanging="720"/>
    </w:pPr>
    <w:rPr>
      <w:rFonts w:ascii="Garamond Antiqua" w:eastAsia="Times New Roman" w:hAnsi="Garamond Antiqua"/>
      <w:sz w:val="24"/>
      <w:szCs w:val="20"/>
      <w:lang w:val="en-US" w:eastAsia="en-GB"/>
    </w:rPr>
  </w:style>
  <w:style w:type="paragraph" w:styleId="BalloonText">
    <w:name w:val="Balloon Text"/>
    <w:basedOn w:val="Normal"/>
    <w:semiHidden/>
    <w:rsid w:val="00C17C85"/>
    <w:rPr>
      <w:rFonts w:ascii="Tahoma" w:hAnsi="Tahoma" w:cs="Tahoma"/>
      <w:sz w:val="16"/>
      <w:szCs w:val="16"/>
    </w:rPr>
  </w:style>
  <w:style w:type="paragraph" w:styleId="ListParagraph">
    <w:name w:val="List Paragraph"/>
    <w:basedOn w:val="Normal"/>
    <w:uiPriority w:val="34"/>
    <w:qFormat/>
    <w:rsid w:val="00213FCF"/>
    <w:pPr>
      <w:ind w:left="720"/>
      <w:contextualSpacing/>
    </w:pPr>
  </w:style>
  <w:style w:type="paragraph" w:styleId="NoSpacing">
    <w:name w:val="No Spacing"/>
    <w:uiPriority w:val="1"/>
    <w:qFormat/>
    <w:rsid w:val="00724CCF"/>
    <w:rPr>
      <w:rFonts w:ascii="Arial" w:hAnsi="Arial"/>
      <w:sz w:val="22"/>
      <w:szCs w:val="24"/>
      <w:lang w:eastAsia="zh-CN"/>
    </w:rPr>
  </w:style>
  <w:style w:type="table" w:styleId="TableGrid">
    <w:name w:val="Table Grid"/>
    <w:basedOn w:val="TableNormal"/>
    <w:uiPriority w:val="59"/>
    <w:rsid w:val="00FC407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basedOn w:val="Normal"/>
    <w:uiPriority w:val="1"/>
    <w:rsid w:val="01FD024F"/>
    <w:pPr>
      <w:pBdr>
        <w:top w:val="nil"/>
        <w:left w:val="nil"/>
        <w:bottom w:val="nil"/>
        <w:right w:val="nil"/>
        <w:between w:val="nil"/>
      </w:pBdr>
    </w:pPr>
    <w:rPr>
      <w:rFonts w:eastAsia="Arial" w:cs="Arial"/>
      <w:color w:val="000000" w:themeColor="text1"/>
      <w:lang w:eastAsia="en-GB"/>
    </w:rPr>
  </w:style>
  <w:style w:type="paragraph" w:styleId="TOCHeading">
    <w:name w:val="TOC Heading"/>
    <w:basedOn w:val="Heading1"/>
    <w:next w:val="Normal"/>
    <w:uiPriority w:val="39"/>
    <w:unhideWhenUsed/>
    <w:qFormat/>
    <w:rsid w:val="00727DF0"/>
    <w:pPr>
      <w:keepLines/>
      <w:spacing w:before="240" w:after="0" w:line="259" w:lineRule="auto"/>
      <w:outlineLvl w:val="9"/>
    </w:pPr>
    <w:rPr>
      <w:rFonts w:asciiTheme="majorHAnsi" w:eastAsiaTheme="majorEastAsia" w:hAnsiTheme="majorHAnsi" w:cstheme="majorBidi"/>
      <w:b w:val="0"/>
      <w:bCs w:val="0"/>
      <w:cap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Props1.xml><?xml version="1.0" encoding="utf-8"?>
<ds:datastoreItem xmlns:ds="http://schemas.openxmlformats.org/officeDocument/2006/customXml" ds:itemID="{4663939C-22F9-4139-A326-CE91BE5706E1}">
  <ds:schemaRefs>
    <ds:schemaRef ds:uri="http://schemas.microsoft.com/sharepoint/v3/contenttype/forms"/>
  </ds:schemaRefs>
</ds:datastoreItem>
</file>

<file path=customXml/itemProps2.xml><?xml version="1.0" encoding="utf-8"?>
<ds:datastoreItem xmlns:ds="http://schemas.openxmlformats.org/officeDocument/2006/customXml" ds:itemID="{BE894E28-3186-49D3-848A-23658B33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18703-3327-4B0E-9A7E-AAC55D112270}">
  <ds:schemaRefs>
    <ds:schemaRef ds:uri="http://schemas.openxmlformats.org/officeDocument/2006/bibliography"/>
  </ds:schemaRefs>
</ds:datastoreItem>
</file>

<file path=customXml/itemProps4.xml><?xml version="1.0" encoding="utf-8"?>
<ds:datastoreItem xmlns:ds="http://schemas.openxmlformats.org/officeDocument/2006/customXml" ds:itemID="{C92D4B71-E5CC-4E43-BCF9-2EE4B48BB77D}">
  <ds:schemaRefs>
    <ds:schemaRef ds:uri="http://schemas.microsoft.com/office/infopath/2007/PartnerControls"/>
    <ds:schemaRef ds:uri="acb124e8-603c-4d49-8890-5999cbc7095f"/>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37a68aca-eab3-493f-a04d-600fc200d42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2182</Words>
  <Characters>12443</Characters>
  <Application>Microsoft Office Word</Application>
  <DocSecurity>0</DocSecurity>
  <Lines>103</Lines>
  <Paragraphs>29</Paragraphs>
  <ScaleCrop>false</ScaleCrop>
  <Company>Bath Spa University College</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creator>preg1</dc:creator>
  <cp:lastModifiedBy>Cara McLaughlin</cp:lastModifiedBy>
  <cp:revision>2</cp:revision>
  <cp:lastPrinted>2007-08-23T11:12:00Z</cp:lastPrinted>
  <dcterms:created xsi:type="dcterms:W3CDTF">2024-10-22T13:03:00Z</dcterms:created>
  <dcterms:modified xsi:type="dcterms:W3CDTF">2024-10-22T13:03:00Z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0x010100F47FCA4A46E7324FAA849D101B2DC0F6</vt:lpwstr>
  </property>
  <property fmtid="{D5CDD505-2E9C-101B-9397-08002B2CF9AE}" pid="3" name="MSIP_Label_543cf8d8-0beb-467a-9efd-2f19365bc42a_Enabled">
    <vt:lpwstr>true</vt:lpwstr>
  </property>
  <property fmtid="{D5CDD505-2E9C-101B-9397-08002B2CF9AE}" pid="4" name="MSIP_Label_543cf8d8-0beb-467a-9efd-2f19365bc42a_SetDate">
    <vt:lpwstr>2024-09-25T12:07:54Z</vt:lpwstr>
  </property>
  <property fmtid="{D5CDD505-2E9C-101B-9397-08002B2CF9AE}" pid="5" name="MSIP_Label_543cf8d8-0beb-467a-9efd-2f19365bc42a_Method">
    <vt:lpwstr>Standard</vt:lpwstr>
  </property>
  <property fmtid="{D5CDD505-2E9C-101B-9397-08002B2CF9AE}" pid="6" name="MSIP_Label_543cf8d8-0beb-467a-9efd-2f19365bc42a_Name">
    <vt:lpwstr>Teaching Materials</vt:lpwstr>
  </property>
  <property fmtid="{D5CDD505-2E9C-101B-9397-08002B2CF9AE}" pid="7" name="MSIP_Label_543cf8d8-0beb-467a-9efd-2f19365bc42a_SiteId">
    <vt:lpwstr>23706653-cd57-4504-9a59-0960251db4b0</vt:lpwstr>
  </property>
  <property fmtid="{D5CDD505-2E9C-101B-9397-08002B2CF9AE}" pid="8" name="MSIP_Label_543cf8d8-0beb-467a-9efd-2f19365bc42a_ActionId">
    <vt:lpwstr>20707584-38a8-4e97-b0e0-183f50876e65</vt:lpwstr>
  </property>
  <property fmtid="{D5CDD505-2E9C-101B-9397-08002B2CF9AE}" pid="9" name="MSIP_Label_543cf8d8-0beb-467a-9efd-2f19365bc42a_ContentBits">
    <vt:lpwstr>0</vt:lpwstr>
  </property>
  <property fmtid="{D5CDD505-2E9C-101B-9397-08002B2CF9AE}" pid="10" name="MediaServiceImageTags">
    <vt:lpwstr/>
  </property>
</Properties>
</file>